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EF6" w:rsidRPr="00B37755" w:rsidRDefault="00C84EF6" w:rsidP="00C84EF6">
      <w:pPr>
        <w:spacing w:line="276" w:lineRule="auto"/>
        <w:rPr>
          <w:rFonts w:cs="Arial"/>
          <w:b/>
          <w:color w:val="B70E0C"/>
          <w:sz w:val="60"/>
          <w:szCs w:val="60"/>
        </w:rPr>
      </w:pPr>
      <w:bookmarkStart w:id="0" w:name="_GoBack"/>
      <w:bookmarkEnd w:id="0"/>
      <w:r w:rsidRPr="00B37755">
        <w:rPr>
          <w:rFonts w:cs="Arial"/>
          <w:b/>
          <w:color w:val="B70E0C"/>
          <w:sz w:val="60"/>
          <w:szCs w:val="60"/>
        </w:rPr>
        <w:t>PRESSE</w:t>
      </w:r>
      <w:r w:rsidRPr="00B37755">
        <w:rPr>
          <w:rFonts w:cs="Arial"/>
          <w:color w:val="B70E0C"/>
          <w:sz w:val="60"/>
          <w:szCs w:val="60"/>
        </w:rPr>
        <w:t>AUSSENDUNG</w:t>
      </w:r>
    </w:p>
    <w:p w:rsidR="00C84EF6" w:rsidRPr="00A76E2B" w:rsidRDefault="0014422B" w:rsidP="00C84EF6">
      <w:pPr>
        <w:spacing w:line="276" w:lineRule="auto"/>
        <w:ind w:left="708" w:hanging="708"/>
        <w:rPr>
          <w:rFonts w:cs="Arial"/>
          <w:b/>
          <w:szCs w:val="22"/>
        </w:rPr>
      </w:pPr>
      <w:r>
        <w:rPr>
          <w:rFonts w:cs="Arial"/>
          <w:b/>
          <w:color w:val="808080"/>
          <w:szCs w:val="22"/>
        </w:rPr>
        <w:t>Rotes Kreuz Steiermark</w:t>
      </w:r>
      <w:r w:rsidR="00C84EF6" w:rsidRPr="00A76E2B">
        <w:rPr>
          <w:rFonts w:cs="Arial"/>
          <w:b/>
          <w:color w:val="808080"/>
          <w:szCs w:val="22"/>
        </w:rPr>
        <w:t xml:space="preserve"> | </w:t>
      </w:r>
      <w:r>
        <w:rPr>
          <w:rFonts w:cs="Arial"/>
          <w:b/>
          <w:color w:val="808080"/>
          <w:szCs w:val="22"/>
        </w:rPr>
        <w:t>Marketing und Kommunikation</w:t>
      </w:r>
    </w:p>
    <w:p w:rsidR="00C84EF6" w:rsidRPr="00B37755" w:rsidRDefault="00C84EF6" w:rsidP="00C84EF6">
      <w:pPr>
        <w:rPr>
          <w:rFonts w:cs="Arial"/>
          <w:szCs w:val="22"/>
        </w:rPr>
      </w:pPr>
    </w:p>
    <w:p w:rsidR="00E74DAB" w:rsidRPr="00E74DAB" w:rsidRDefault="0057024B" w:rsidP="00E74DAB">
      <w:pPr>
        <w:pStyle w:val="berschrift1"/>
        <w:rPr>
          <w:rFonts w:cs="Arial"/>
          <w:b w:val="0"/>
          <w:szCs w:val="28"/>
        </w:rPr>
      </w:pPr>
      <w:r>
        <w:rPr>
          <w:rFonts w:cs="Arial"/>
          <w:b w:val="0"/>
          <w:szCs w:val="28"/>
        </w:rPr>
        <w:t>„</w:t>
      </w:r>
      <w:r w:rsidR="001674F7">
        <w:rPr>
          <w:rFonts w:cs="Arial"/>
          <w:b w:val="0"/>
          <w:szCs w:val="28"/>
        </w:rPr>
        <w:t>Das ist d</w:t>
      </w:r>
      <w:r w:rsidR="005C7165">
        <w:rPr>
          <w:rFonts w:cs="Arial"/>
          <w:b w:val="0"/>
          <w:szCs w:val="28"/>
        </w:rPr>
        <w:t>ie</w:t>
      </w:r>
      <w:r w:rsidR="00177090">
        <w:rPr>
          <w:rFonts w:cs="Arial"/>
          <w:b w:val="0"/>
          <w:szCs w:val="28"/>
        </w:rPr>
        <w:t xml:space="preserve"> Zukunft der Einsatzkräfte-Ausbildung</w:t>
      </w:r>
      <w:r>
        <w:rPr>
          <w:rFonts w:cs="Arial"/>
          <w:b w:val="0"/>
          <w:szCs w:val="28"/>
        </w:rPr>
        <w:t>“</w:t>
      </w:r>
    </w:p>
    <w:p w:rsidR="005F3B85" w:rsidRPr="00B37755" w:rsidRDefault="005F3B85" w:rsidP="005F3B85">
      <w:pPr>
        <w:rPr>
          <w:rFonts w:cs="Arial"/>
          <w:szCs w:val="22"/>
        </w:rPr>
      </w:pPr>
    </w:p>
    <w:p w:rsidR="00255E53" w:rsidRDefault="005A3727" w:rsidP="005A3727">
      <w:pPr>
        <w:jc w:val="both"/>
        <w:rPr>
          <w:rFonts w:cs="Arial"/>
          <w:b/>
          <w:szCs w:val="22"/>
        </w:rPr>
      </w:pPr>
      <w:r>
        <w:rPr>
          <w:b/>
          <w:bCs/>
          <w:szCs w:val="22"/>
        </w:rPr>
        <w:t xml:space="preserve">Der Einsatz von Simulationssoftware im Rahmen der Aus- und Fortbildung für Führungskräfte bei Einsatzorganisationen wird in Zukunft stark zunehmen. Der große Vorteil der </w:t>
      </w:r>
      <w:proofErr w:type="spellStart"/>
      <w:r>
        <w:rPr>
          <w:b/>
          <w:bCs/>
          <w:szCs w:val="22"/>
        </w:rPr>
        <w:t>Simultionssoftware</w:t>
      </w:r>
      <w:proofErr w:type="spellEnd"/>
      <w:r>
        <w:rPr>
          <w:b/>
          <w:bCs/>
          <w:szCs w:val="22"/>
        </w:rPr>
        <w:t>: sie ermöglicht es bei geringem Kostenaufwand und ohne Einsatz realer Einsatzmittel für verschiedenste Großeinsatzszenarien zu üben.</w:t>
      </w:r>
    </w:p>
    <w:p w:rsidR="005A3727" w:rsidRDefault="005A3727" w:rsidP="00DE4456">
      <w:pPr>
        <w:widowControl w:val="0"/>
        <w:autoSpaceDE w:val="0"/>
        <w:autoSpaceDN w:val="0"/>
        <w:adjustRightInd w:val="0"/>
        <w:rPr>
          <w:rFonts w:cs="Arial"/>
          <w:szCs w:val="22"/>
        </w:rPr>
      </w:pPr>
    </w:p>
    <w:p w:rsidR="00F028E4" w:rsidRDefault="005A3727" w:rsidP="005A3727">
      <w:pPr>
        <w:widowControl w:val="0"/>
        <w:autoSpaceDE w:val="0"/>
        <w:autoSpaceDN w:val="0"/>
        <w:adjustRightInd w:val="0"/>
        <w:jc w:val="both"/>
        <w:rPr>
          <w:szCs w:val="22"/>
        </w:rPr>
      </w:pPr>
      <w:r>
        <w:rPr>
          <w:szCs w:val="22"/>
        </w:rPr>
        <w:t xml:space="preserve">Das Rote Kreuz hat mit Unterstützung des Landes Steiermark seit </w:t>
      </w:r>
      <w:r w:rsidR="00E3505E">
        <w:rPr>
          <w:szCs w:val="22"/>
        </w:rPr>
        <w:t>2007</w:t>
      </w:r>
      <w:r>
        <w:rPr>
          <w:szCs w:val="22"/>
        </w:rPr>
        <w:t xml:space="preserve"> an der Adaptierung eines solchen Systems für österreichische Verhältnisse mitgewirkt und verfügt nun mit dem netzwerkfähigen, virtuellen Einsatztaktiksystem „XVR“ über die modernste und umfassendste Simulationssoftware in Österreich. Über die Simulationssoftware können neben verschiedensten und beliebig designbaren Schauplätzen auch virtualisierte Einsatzkräfte aus allen Bereichen visualisiert werden.</w:t>
      </w:r>
    </w:p>
    <w:p w:rsidR="00A957A6" w:rsidRDefault="00A957A6" w:rsidP="005A3727">
      <w:pPr>
        <w:widowControl w:val="0"/>
        <w:autoSpaceDE w:val="0"/>
        <w:autoSpaceDN w:val="0"/>
        <w:adjustRightInd w:val="0"/>
        <w:jc w:val="both"/>
        <w:rPr>
          <w:szCs w:val="22"/>
        </w:rPr>
      </w:pPr>
    </w:p>
    <w:p w:rsidR="00A957A6" w:rsidRDefault="00A957A6" w:rsidP="00A957A6">
      <w:pPr>
        <w:pStyle w:val="Default"/>
        <w:rPr>
          <w:sz w:val="22"/>
          <w:szCs w:val="22"/>
        </w:rPr>
      </w:pPr>
      <w:r>
        <w:rPr>
          <w:b/>
          <w:bCs/>
          <w:sz w:val="22"/>
          <w:szCs w:val="22"/>
        </w:rPr>
        <w:t xml:space="preserve">Virtuelle Realität </w:t>
      </w:r>
    </w:p>
    <w:p w:rsidR="00A957A6" w:rsidRDefault="00A957A6" w:rsidP="00A957A6">
      <w:pPr>
        <w:pStyle w:val="Default"/>
        <w:jc w:val="both"/>
        <w:rPr>
          <w:sz w:val="22"/>
          <w:szCs w:val="22"/>
        </w:rPr>
      </w:pPr>
      <w:r>
        <w:rPr>
          <w:sz w:val="22"/>
          <w:szCs w:val="22"/>
        </w:rPr>
        <w:t xml:space="preserve">Im Rahmen der Ausbildung übernimmt jede Schulungsteilnehmerin und jeder Schulungsteilnehmer eine Führungsrolle der jeweiligen Einsatzorganisation und begibt sich in der „Ich-Perspektive“ in die virtuelle Umgebung, in der mit allen weiteren teilnehmenden Personen und der Umgebung interagiert werden kann. Insgesamt können so </w:t>
      </w:r>
      <w:r w:rsidR="00460227">
        <w:rPr>
          <w:sz w:val="22"/>
          <w:szCs w:val="22"/>
        </w:rPr>
        <w:t xml:space="preserve">acht Personen </w:t>
      </w:r>
      <w:r>
        <w:rPr>
          <w:sz w:val="22"/>
          <w:szCs w:val="22"/>
        </w:rPr>
        <w:t>gleichzeitig in einem Szenario miteinander üben. Um die Übungsumgebung noch realistischer zu gestalten</w:t>
      </w:r>
      <w:r w:rsidR="00330413">
        <w:rPr>
          <w:sz w:val="22"/>
          <w:szCs w:val="22"/>
        </w:rPr>
        <w:t>,</w:t>
      </w:r>
      <w:r>
        <w:rPr>
          <w:sz w:val="22"/>
          <w:szCs w:val="22"/>
        </w:rPr>
        <w:t xml:space="preserve"> wurden als erste Einsatzbereiche in Österreich die UPC-Arena in Graz und der Ganzsteintunnel digitalisiert und in das Programm übernommen. </w:t>
      </w:r>
    </w:p>
    <w:p w:rsidR="00A957A6" w:rsidRDefault="00A957A6" w:rsidP="00A957A6">
      <w:pPr>
        <w:widowControl w:val="0"/>
        <w:autoSpaceDE w:val="0"/>
        <w:autoSpaceDN w:val="0"/>
        <w:adjustRightInd w:val="0"/>
        <w:jc w:val="both"/>
        <w:rPr>
          <w:szCs w:val="22"/>
        </w:rPr>
      </w:pPr>
      <w:r>
        <w:rPr>
          <w:szCs w:val="22"/>
        </w:rPr>
        <w:t xml:space="preserve">Seit kurzem stehen in der Steiermark und damit erstmalig im deutschsprachigen Raum zusätzliche Head </w:t>
      </w:r>
      <w:proofErr w:type="spellStart"/>
      <w:r>
        <w:rPr>
          <w:szCs w:val="22"/>
        </w:rPr>
        <w:t>Mounted</w:t>
      </w:r>
      <w:proofErr w:type="spellEnd"/>
      <w:r>
        <w:rPr>
          <w:szCs w:val="22"/>
        </w:rPr>
        <w:t xml:space="preserve"> Displays (3D-Brillen) zur Verfügung. Durch diese neuartigen Displays, die von der Umgebung völlig abgeschirmt sind, wird es dem Teilnehmer erstmals ermöglicht, nicht nur vollständig in die Simulation einzutauchen, sondern diese auch in 3D wahrzunehmen. Das Head </w:t>
      </w:r>
      <w:proofErr w:type="spellStart"/>
      <w:r>
        <w:rPr>
          <w:szCs w:val="22"/>
        </w:rPr>
        <w:t>Mounted</w:t>
      </w:r>
      <w:proofErr w:type="spellEnd"/>
      <w:r>
        <w:rPr>
          <w:szCs w:val="22"/>
        </w:rPr>
        <w:t xml:space="preserve"> Display ermöglicht es den Teilnehmerinnen und Teilnehmern, sich noch stärker auf die Übungsaufgabe zu konzentrieren, ohne dabei von der Umgebung gestört zu werden.</w:t>
      </w:r>
    </w:p>
    <w:p w:rsidR="00FB521E" w:rsidRDefault="00FB521E" w:rsidP="00A957A6">
      <w:pPr>
        <w:widowControl w:val="0"/>
        <w:autoSpaceDE w:val="0"/>
        <w:autoSpaceDN w:val="0"/>
        <w:adjustRightInd w:val="0"/>
        <w:jc w:val="both"/>
        <w:rPr>
          <w:szCs w:val="22"/>
        </w:rPr>
      </w:pPr>
    </w:p>
    <w:p w:rsidR="00FB521E" w:rsidRPr="00C73A99" w:rsidRDefault="00FB521E" w:rsidP="00A957A6">
      <w:pPr>
        <w:widowControl w:val="0"/>
        <w:autoSpaceDE w:val="0"/>
        <w:autoSpaceDN w:val="0"/>
        <w:adjustRightInd w:val="0"/>
        <w:jc w:val="both"/>
        <w:rPr>
          <w:b/>
          <w:szCs w:val="22"/>
        </w:rPr>
      </w:pPr>
      <w:r w:rsidRPr="00C73A99">
        <w:rPr>
          <w:b/>
          <w:szCs w:val="22"/>
        </w:rPr>
        <w:t>„Das ist die Zukunft“</w:t>
      </w:r>
    </w:p>
    <w:p w:rsidR="002E3E12" w:rsidRPr="00B37755" w:rsidRDefault="00FB521E" w:rsidP="00FF2290">
      <w:pPr>
        <w:widowControl w:val="0"/>
        <w:autoSpaceDE w:val="0"/>
        <w:autoSpaceDN w:val="0"/>
        <w:adjustRightInd w:val="0"/>
        <w:jc w:val="both"/>
        <w:rPr>
          <w:rFonts w:cs="Arial"/>
          <w:szCs w:val="22"/>
        </w:rPr>
      </w:pPr>
      <w:r>
        <w:rPr>
          <w:szCs w:val="22"/>
        </w:rPr>
        <w:t xml:space="preserve">Wie wichtig das Projekt für die Zukunft der Einsatzorganisationen ist, unterstricht Landeshauptmann-Stellvertreter Mag. Michael Schickhofer im Rahmen der Präsentation in der Rotkreuz-Landesleitstelle: </w:t>
      </w:r>
      <w:r w:rsidR="00C73A99">
        <w:rPr>
          <w:szCs w:val="22"/>
        </w:rPr>
        <w:t xml:space="preserve">„Für die Bevölkerung und die Einsatzorganisationen zählt im Ernstfall jede Sekunde. </w:t>
      </w:r>
      <w:r w:rsidR="003F5315">
        <w:rPr>
          <w:szCs w:val="22"/>
        </w:rPr>
        <w:t xml:space="preserve">Das neue Einsatztaktiksystem stellt dahingehend eine hervorragende und zukunftsweisende Trainingsmöglichkeit dar, um sich noch gezielter auf das reale </w:t>
      </w:r>
      <w:r w:rsidR="00B76DB1">
        <w:rPr>
          <w:szCs w:val="22"/>
        </w:rPr>
        <w:t xml:space="preserve">Einsatzgeschehen vorzubereiten.“ </w:t>
      </w:r>
      <w:r w:rsidR="008520BA">
        <w:rPr>
          <w:szCs w:val="22"/>
        </w:rPr>
        <w:t xml:space="preserve">Der steirische Rotkreuz-Präsident Mag. Dr. Werner </w:t>
      </w:r>
      <w:proofErr w:type="spellStart"/>
      <w:r w:rsidR="008520BA">
        <w:rPr>
          <w:szCs w:val="22"/>
        </w:rPr>
        <w:t>Weinhofer</w:t>
      </w:r>
      <w:proofErr w:type="spellEnd"/>
      <w:r w:rsidR="008520BA">
        <w:rPr>
          <w:szCs w:val="22"/>
        </w:rPr>
        <w:t xml:space="preserve"> pflichtete dem bei</w:t>
      </w:r>
      <w:r w:rsidR="009122B3">
        <w:rPr>
          <w:szCs w:val="22"/>
        </w:rPr>
        <w:t xml:space="preserve">: </w:t>
      </w:r>
      <w:r w:rsidR="00612B15">
        <w:rPr>
          <w:szCs w:val="22"/>
        </w:rPr>
        <w:t>„Das ist die Zukunft der Führungskräfte-Ausbildung. Und wir sind schon heute dabei.“</w:t>
      </w:r>
    </w:p>
    <w:sectPr w:rsidR="002E3E12" w:rsidRPr="00B37755" w:rsidSect="00A13417">
      <w:headerReference w:type="default" r:id="rId9"/>
      <w:footerReference w:type="default" r:id="rId10"/>
      <w:headerReference w:type="first" r:id="rId11"/>
      <w:footerReference w:type="first" r:id="rId12"/>
      <w:pgSz w:w="11900" w:h="16840"/>
      <w:pgMar w:top="1701"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22B" w:rsidRDefault="0014422B" w:rsidP="00D261A0">
      <w:r>
        <w:separator/>
      </w:r>
    </w:p>
    <w:p w:rsidR="0014422B" w:rsidRDefault="0014422B"/>
  </w:endnote>
  <w:endnote w:type="continuationSeparator" w:id="0">
    <w:p w:rsidR="0014422B" w:rsidRDefault="0014422B" w:rsidP="00D261A0">
      <w:r>
        <w:continuationSeparator/>
      </w:r>
    </w:p>
    <w:p w:rsidR="0014422B" w:rsidRDefault="00144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unant">
    <w:altName w:val="Segoe Script"/>
    <w:panose1 w:val="00000000000000000000"/>
    <w:charset w:val="00"/>
    <w:family w:val="swiss"/>
    <w:notTrueType/>
    <w:pitch w:val="variable"/>
    <w:sig w:usb0="00000001"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91" w:rsidRPr="00A31708" w:rsidRDefault="00040DE5" w:rsidP="0062070A">
    <w:pPr>
      <w:ind w:right="-432"/>
      <w:jc w:val="right"/>
      <w:rPr>
        <w:b/>
        <w:color w:val="FFFFFF"/>
        <w:sz w:val="20"/>
        <w:szCs w:val="20"/>
      </w:rPr>
    </w:pPr>
    <w:r>
      <w:rPr>
        <w:b/>
        <w:noProof/>
        <w:color w:val="FFFFFF"/>
        <w:sz w:val="20"/>
        <w:szCs w:val="20"/>
        <w:lang w:val="de-AT" w:eastAsia="de-AT"/>
      </w:rPr>
      <mc:AlternateContent>
        <mc:Choice Requires="wps">
          <w:drawing>
            <wp:anchor distT="0" distB="0" distL="114300" distR="114300" simplePos="0" relativeHeight="251658752" behindDoc="1" locked="0" layoutInCell="1" allowOverlap="1" wp14:anchorId="72B1F42C" wp14:editId="2FF13525">
              <wp:simplePos x="0" y="0"/>
              <wp:positionH relativeFrom="column">
                <wp:posOffset>5755005</wp:posOffset>
              </wp:positionH>
              <wp:positionV relativeFrom="paragraph">
                <wp:posOffset>-20320</wp:posOffset>
              </wp:positionV>
              <wp:extent cx="539750" cy="179705"/>
              <wp:effectExtent l="1905" t="5080" r="4445" b="5715"/>
              <wp:wrapNone/>
              <wp:docPr id="6"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79705"/>
                      </a:xfrm>
                      <a:prstGeom prst="rect">
                        <a:avLst/>
                      </a:prstGeom>
                      <a:solidFill>
                        <a:srgbClr val="B70E0C"/>
                      </a:solidFill>
                      <a:ln>
                        <a:noFill/>
                      </a:ln>
                      <a:effectLst/>
                      <a:extLst>
                        <a:ext uri="{91240B29-F687-4F45-9708-019B960494DF}">
                          <a14:hiddenLine xmlns:a14="http://schemas.microsoft.com/office/drawing/2010/main" w="9525">
                            <a:solidFill>
                              <a:srgbClr val="B70E0C"/>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hteck 1" o:spid="_x0000_s1026" style="position:absolute;margin-left:453.15pt;margin-top:-1.6pt;width:42.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6P/wIAAFoGAAAOAAAAZHJzL2Uyb0RvYy54bWysVV1v2jAUfZ+0/2D5PU0CCSFRQwUpTJO6&#10;rWo37dk4DrGa2JltCN20/75rByhsL9U2Hixf+/rmnHM/uL7Ztw3aMaW5FDkOrwKMmKCy5GKT4y+f&#10;V94UI22IKEkjBcvxM9P4Zvb2zXXfZWwka9mUTCEIInTWdzmujeky39e0Zi3RV7JjAi4rqVpiwFQb&#10;v1Skh+ht44+CYOL3UpWdkpRpDae3wyWeufhVxaj5VFWaGdTkGLAZtyq3ru3qz65JtlGkqzk9wCB/&#10;gaIlXMBHT6FuiSFoq/gfoVpOldSyMldUtr6sKk6Z4wBswuA3No816ZjjAuLo7iST/n9h6cfdvUK8&#10;zPEEI0FaSNEDo7Vh9AmFVp2+0xk4PXb3yvLT3Z2kTxoJWdREbNhcKdnXjJSAyfn7Fw+soeEpWvcf&#10;ZAnBydZIJ9S+Uq0NCBKgvcvH8ykfbG8QhcN4nCYxZI3CVZikSRBbRD7Jjo87pc07JltkNzlWkG4X&#10;nOzutBlcjy4OvGx4ueJN4wy1WReNQjsCpbFIgmVQHKLrc7dGWGch7bMh4nDCXHENnyEZIIat9bTY&#10;XeJ/pOEoChaj1FtNpokXraLYAwpTLwjTRToJojS6Xf20cMMoq3lZMnHHBTsWYRi9LsmHdhjKx5Uh&#10;6nOcxqPYKXHBRb+OcssN9GTD2xxPA/sbusRmeSlKEIFkhvBm2PuX8F16QINLKearOEii8dRLknjs&#10;ReNl4C2mq8KbF+FkkiwXxWIZXkqxdPLqf1fDATnmyhpyC+we67JH62arHgiUfuRIopLbIhqNLWMw&#10;YErE7gYsJc1XbmrXkLZMbaALNW0EeGbPSdPVZCircZSm6bGqBvGdQCcMg1wv8M7UPCjwIijU/bHM&#10;XJPZvhr6cy3LZ+gxAOkaCcYxbGqpvmPUw2jLsf62JYph1LwX0KdpGEV2FjojipORJXh+sz6/IYJC&#10;qBxTozAajMIME3TbKb6p4VuhIy7kHLq74q7zbOcPuICBNWCAOS6HYWsn5LntvF7+Ema/AAAA//8D&#10;AFBLAwQUAAYACAAAACEAMbmP8eAAAAAJAQAADwAAAGRycy9kb3ducmV2LnhtbEyPwU7DMAyG70i8&#10;Q2QkLtOWtBUTLU0nNIkjQnQIxC1rvKbQJFWTre3bY05wtP3p9/eXu9n27IJj6LyTkGwEMHSN151r&#10;Jbwdntb3wEJUTqveO5SwYIBddX1VqkL7yb3ipY4toxAXCiXBxDgUnIfGoFVh4wd0dDv50apI49hy&#10;PaqJwm3PUyG23KrO0QejBtwbbL7rs5XwtaqfP8TL6b3eL6slmeb5c8iMlLc38+MDsIhz/IPhV5/U&#10;oSKnoz87HVgvIRfbjFAJ6ywFRkCeJ7Q4SkjvEuBVyf83qH4AAAD//wMAUEsBAi0AFAAGAAgAAAAh&#10;ALaDOJL+AAAA4QEAABMAAAAAAAAAAAAAAAAAAAAAAFtDb250ZW50X1R5cGVzXS54bWxQSwECLQAU&#10;AAYACAAAACEAOP0h/9YAAACUAQAACwAAAAAAAAAAAAAAAAAvAQAAX3JlbHMvLnJlbHNQSwECLQAU&#10;AAYACAAAACEAbPuOj/8CAABaBgAADgAAAAAAAAAAAAAAAAAuAgAAZHJzL2Uyb0RvYy54bWxQSwEC&#10;LQAUAAYACAAAACEAMbmP8eAAAAAJAQAADwAAAAAAAAAAAAAAAABZBQAAZHJzL2Rvd25yZXYueG1s&#10;UEsFBgAAAAAEAAQA8wAAAGYGAAAAAA==&#10;" fillcolor="#b70e0c" stroked="f" strokecolor="#b70e0c">
              <v:shadow color="black" opacity="22936f" origin=",.5" offset="0,.63889mm"/>
            </v:rect>
          </w:pict>
        </mc:Fallback>
      </mc:AlternateContent>
    </w:r>
    <w:r w:rsidR="008F2091" w:rsidRPr="00A31708">
      <w:rPr>
        <w:b/>
        <w:color w:val="FFFFFF"/>
        <w:sz w:val="20"/>
        <w:szCs w:val="20"/>
      </w:rPr>
      <w:fldChar w:fldCharType="begin"/>
    </w:r>
    <w:r w:rsidR="008F2091" w:rsidRPr="00A31708">
      <w:rPr>
        <w:b/>
        <w:color w:val="FFFFFF"/>
        <w:sz w:val="20"/>
        <w:szCs w:val="20"/>
      </w:rPr>
      <w:instrText xml:space="preserve"> </w:instrText>
    </w:r>
    <w:r>
      <w:rPr>
        <w:b/>
        <w:color w:val="FFFFFF"/>
        <w:sz w:val="20"/>
        <w:szCs w:val="20"/>
      </w:rPr>
      <w:instrText>PAGE</w:instrText>
    </w:r>
    <w:r w:rsidR="008F2091" w:rsidRPr="00A31708">
      <w:rPr>
        <w:b/>
        <w:color w:val="FFFFFF"/>
        <w:sz w:val="20"/>
        <w:szCs w:val="20"/>
      </w:rPr>
      <w:instrText xml:space="preserve">  </w:instrText>
    </w:r>
    <w:r w:rsidR="008F2091" w:rsidRPr="00A31708">
      <w:rPr>
        <w:b/>
        <w:color w:val="FFFFFF"/>
        <w:sz w:val="20"/>
        <w:szCs w:val="20"/>
      </w:rPr>
      <w:fldChar w:fldCharType="separate"/>
    </w:r>
    <w:r w:rsidR="00FF2290">
      <w:rPr>
        <w:b/>
        <w:noProof/>
        <w:color w:val="FFFFFF"/>
        <w:sz w:val="20"/>
        <w:szCs w:val="20"/>
      </w:rPr>
      <w:t>2</w:t>
    </w:r>
    <w:r w:rsidR="008F2091" w:rsidRPr="00A31708">
      <w:rPr>
        <w:b/>
        <w:color w:val="FFFFFF"/>
        <w:sz w:val="20"/>
        <w:szCs w:val="20"/>
      </w:rPr>
      <w:fldChar w:fldCharType="end"/>
    </w:r>
    <w:r w:rsidR="0062070A" w:rsidRPr="00A31708">
      <w:rPr>
        <w:b/>
        <w:color w:val="FFFFFF"/>
        <w:sz w:val="20"/>
        <w:szCs w:val="20"/>
      </w:rPr>
      <w:t>/</w:t>
    </w:r>
    <w:r w:rsidR="008F2091" w:rsidRPr="00A31708">
      <w:rPr>
        <w:b/>
        <w:color w:val="FFFFFF"/>
        <w:sz w:val="20"/>
        <w:szCs w:val="20"/>
      </w:rPr>
      <w:fldChar w:fldCharType="begin"/>
    </w:r>
    <w:r w:rsidR="008F2091" w:rsidRPr="00A31708">
      <w:rPr>
        <w:b/>
        <w:color w:val="FFFFFF"/>
        <w:sz w:val="20"/>
        <w:szCs w:val="20"/>
      </w:rPr>
      <w:instrText xml:space="preserve"> </w:instrText>
    </w:r>
    <w:r>
      <w:rPr>
        <w:b/>
        <w:color w:val="FFFFFF"/>
        <w:sz w:val="20"/>
        <w:szCs w:val="20"/>
      </w:rPr>
      <w:instrText>NUMPAGES</w:instrText>
    </w:r>
    <w:r w:rsidR="008F2091" w:rsidRPr="00A31708">
      <w:rPr>
        <w:b/>
        <w:color w:val="FFFFFF"/>
        <w:sz w:val="20"/>
        <w:szCs w:val="20"/>
      </w:rPr>
      <w:instrText xml:space="preserve">  </w:instrText>
    </w:r>
    <w:r w:rsidR="008F2091" w:rsidRPr="00A31708">
      <w:rPr>
        <w:b/>
        <w:color w:val="FFFFFF"/>
        <w:sz w:val="20"/>
        <w:szCs w:val="20"/>
      </w:rPr>
      <w:fldChar w:fldCharType="separate"/>
    </w:r>
    <w:r w:rsidR="008520BA">
      <w:rPr>
        <w:b/>
        <w:noProof/>
        <w:color w:val="FFFFFF"/>
        <w:sz w:val="20"/>
        <w:szCs w:val="20"/>
      </w:rPr>
      <w:t>1</w:t>
    </w:r>
    <w:r w:rsidR="008F2091" w:rsidRPr="00A31708">
      <w:rPr>
        <w:b/>
        <w:color w:val="FFFFFF"/>
        <w:sz w:val="20"/>
        <w:szCs w:val="20"/>
      </w:rPr>
      <w:fldChar w:fldCharType="end"/>
    </w:r>
  </w:p>
  <w:p w:rsidR="008F2091" w:rsidRDefault="008F20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91" w:rsidRDefault="00F21211">
    <w:r>
      <w:rPr>
        <w:noProof/>
        <w:lang w:val="de-AT" w:eastAsia="de-AT"/>
      </w:rPr>
      <w:drawing>
        <wp:anchor distT="0" distB="0" distL="114300" distR="114300" simplePos="0" relativeHeight="251660800" behindDoc="0" locked="0" layoutInCell="1" allowOverlap="1" wp14:anchorId="07CC7B41" wp14:editId="4AA119A5">
          <wp:simplePos x="0" y="0"/>
          <wp:positionH relativeFrom="column">
            <wp:posOffset>3820795</wp:posOffset>
          </wp:positionH>
          <wp:positionV relativeFrom="paragraph">
            <wp:posOffset>-1509395</wp:posOffset>
          </wp:positionV>
          <wp:extent cx="2370040" cy="1470660"/>
          <wp:effectExtent l="0" t="0" r="0" b="0"/>
          <wp:wrapNone/>
          <wp:docPr id="8" name="Grafik 8" descr="M:\Diverses\CD_Hanbuch_Stmk_2013\OERK_ST_1z_slogan_unt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iverses\CD_Hanbuch_Stmk_2013\OERK_ST_1z_slogan_unten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0040"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mc:AlternateContent>
        <mc:Choice Requires="wps">
          <w:drawing>
            <wp:anchor distT="0" distB="0" distL="114300" distR="114300" simplePos="0" relativeHeight="251654656" behindDoc="0" locked="0" layoutInCell="1" allowOverlap="1" wp14:anchorId="3B892756" wp14:editId="17B6E29D">
              <wp:simplePos x="0" y="0"/>
              <wp:positionH relativeFrom="column">
                <wp:posOffset>-557530</wp:posOffset>
              </wp:positionH>
              <wp:positionV relativeFrom="paragraph">
                <wp:posOffset>-1732280</wp:posOffset>
              </wp:positionV>
              <wp:extent cx="6840220" cy="1979930"/>
              <wp:effectExtent l="0" t="0" r="0" b="1270"/>
              <wp:wrapThrough wrapText="bothSides">
                <wp:wrapPolygon edited="0">
                  <wp:start x="0" y="0"/>
                  <wp:lineTo x="0" y="21406"/>
                  <wp:lineTo x="21536" y="21406"/>
                  <wp:lineTo x="21536" y="0"/>
                  <wp:lineTo x="0" y="0"/>
                </wp:wrapPolygon>
              </wp:wrapThrough>
              <wp:docPr id="2"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979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anchor>
          </w:drawing>
        </mc:Choice>
        <mc:Fallback>
          <w:pict>
            <v:rect id="Rechteck 1" o:spid="_x0000_s1026" style="position:absolute;margin-left:-43.9pt;margin-top:-136.4pt;width:538.6pt;height:155.9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e8fwIAAP0EAAAOAAAAZHJzL2Uyb0RvYy54bWysVNuO0zAQfUfiHyy/d3MhvSTadLUXipAW&#10;WLHwAa7tNNY6dhi7TRfEvzN2tqULPCBEHpyMZzw5M+eMzy/2nSY7CU5ZU9PsLKVEGm6FMpuafv60&#10;miwocZ4ZwbQ1sqaP0tGL5csX50Nfydy2VgsJBJMYVw19TVvv+ypJHG9lx9yZ7aVBZ2OhYx5N2CQC&#10;2IDZO53kaTpLBguiB8ulc7h7MzrpMuZvGsn9h6Zx0hNdU8Tm4wpxXYc1WZ6zagOsbxV/gsH+AUXH&#10;lMGfHlPdMM/IFtRvqTrFwTrb+DNuu8Q2jeIy1oDVZOkv1dy3rJexFmyO649tcv8vLX+/uwOiRE1z&#10;SgzrkKKPkrde8geShe4Mvasw6L6/g1Cf628tf3DE2OuWmY28BLBDK5lATDE+eXYgGA6PkvXwzgpM&#10;zrbexkbtG+hCQmwB2Uc+Ho98yL0nHDdniyLNc6SNoy8r52X5KjKWsOpwvAfn30jbkfBRU0DCY3q2&#10;u3Ue4WPoISTCt1qJldI6GrBZX2sgO4biWMUnVIxH3GmYNiHY2HBsdI87iBL/EXwBbyT7W5nlRXqV&#10;l5PVbDGfFKtiOinn6WKSZuVVOUuLsrhZfQ8As6JqlRDS3CojD8LLir8j9mkERslE6ZGhpuU0n8ba&#10;n6F3p0Wm8flTkZ3yOIdadTVdHINYFZh9bQSWzSrPlB6/k+fwY8uwB4d37ErUQaB+lNDaikeUAVgk&#10;CQnFGwM/WgtfKRlw+mrqvmwZSEr0W4NSKrOiCOMajWI6DyKAU8/61MMMx1Q15R4oGY1rPw75tge1&#10;afFfWWyNsZcowEZFaQRxjrgQeTBwxmINT/dBGOJTO0b9vLWWPwAAAP//AwBQSwMEFAAGAAgAAAAh&#10;ANDdFeThAAAACwEAAA8AAABkcnMvZG93bnJldi54bWxMj8FugzAQRO+V+g/WVuotsUujBAgmqir1&#10;kEuTUj7AwQ6g4DXCJpB+fben5jarGc28zXaz7djVDL51KOFlKYAZrJxusZZQfn8sYmA+KNSqc2gk&#10;3IyHXf74kKlUuwm/zLUINaMS9KmS0ITQp5z7qjFW+aXrDZJ3doNVgc6h5npQE5XbjkdCrLlVLdJC&#10;o3rz3pjqUoxWwuF42JdiJX7G9W2vp+J4+ex8KeXz0/y2BRbMHP7D8IdP6JAT08mNqD3rJCziDaEH&#10;EtEmIkWRJE5WwE4SXhMBPM/4/Q/5LwAAAP//AwBQSwECLQAUAAYACAAAACEAtoM4kv4AAADhAQAA&#10;EwAAAAAAAAAAAAAAAAAAAAAAW0NvbnRlbnRfVHlwZXNdLnhtbFBLAQItABQABgAIAAAAIQA4/SH/&#10;1gAAAJQBAAALAAAAAAAAAAAAAAAAAC8BAABfcmVscy8ucmVsc1BLAQItABQABgAIAAAAIQANFFe8&#10;fwIAAP0EAAAOAAAAAAAAAAAAAAAAAC4CAABkcnMvZTJvRG9jLnhtbFBLAQItABQABgAIAAAAIQDQ&#10;3RXk4QAAAAsBAAAPAAAAAAAAAAAAAAAAANkEAABkcnMvZG93bnJldi54bWxQSwUGAAAAAAQABADz&#10;AAAA5wUAAAAA&#10;" stroked="f">
              <w10:wrap type="through"/>
            </v:rect>
          </w:pict>
        </mc:Fallback>
      </mc:AlternateContent>
    </w:r>
    <w:r>
      <w:rPr>
        <w:noProof/>
        <w:lang w:val="de-AT" w:eastAsia="de-AT"/>
      </w:rPr>
      <mc:AlternateContent>
        <mc:Choice Requires="wps">
          <w:drawing>
            <wp:anchor distT="0" distB="0" distL="114300" distR="114300" simplePos="0" relativeHeight="251655680" behindDoc="0" locked="0" layoutInCell="1" allowOverlap="1">
              <wp:simplePos x="0" y="0"/>
              <wp:positionH relativeFrom="column">
                <wp:posOffset>-552450</wp:posOffset>
              </wp:positionH>
              <wp:positionV relativeFrom="paragraph">
                <wp:posOffset>33655</wp:posOffset>
              </wp:positionV>
              <wp:extent cx="6840220" cy="215900"/>
              <wp:effectExtent l="0" t="0" r="0" b="0"/>
              <wp:wrapThrough wrapText="bothSides">
                <wp:wrapPolygon edited="0">
                  <wp:start x="0" y="0"/>
                  <wp:lineTo x="0" y="19059"/>
                  <wp:lineTo x="21536" y="19059"/>
                  <wp:lineTo x="21536" y="0"/>
                  <wp:lineTo x="0" y="0"/>
                </wp:wrapPolygon>
              </wp:wrapThrough>
              <wp:docPr id="3"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215900"/>
                      </a:xfrm>
                      <a:prstGeom prst="rect">
                        <a:avLst/>
                      </a:prstGeom>
                      <a:solidFill>
                        <a:srgbClr val="B70E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anchor>
          </w:drawing>
        </mc:Choice>
        <mc:Fallback>
          <w:pict>
            <v:rect id="Rechteck 1" o:spid="_x0000_s1026" style="position:absolute;margin-left:-43.5pt;margin-top:2.65pt;width:538.6pt;height:17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2/GggIAAPwEAAAOAAAAZHJzL2Uyb0RvYy54bWysVNtuEzEQfUfiHyy/p3thc9lVNlWTNgip&#10;QEXhAxzbm7XqtY3tZNMi/p2xtwkp8IAQeXA8O+PxmTlnPL88dBLtuXVCqxpnFylGXFHNhNrW+Mvn&#10;9WiGkfNEMSK14jV+5A5fLl6/mvem4rlutWTcIkiiXNWbGrfemypJHG15R9yFNlyBs9G2Ix5Mu02Y&#10;JT1k72SSp+kk6bVlxmrKnYOv14MTL2L+puHUf2waxz2SNQZsPq42rpuwJos5qbaWmFbQZxjkH1B0&#10;RCi49JTqmniCdlb8lqoT1GqnG39BdZfophGUxxqgmiz9pZr7lhgea4HmOHNqk/t/aemH/Z1FgtX4&#10;DUaKdEDRJ05bz+kDykJ3euMqCLo3dzbU58ytpg8OKb1qidryK2t133LCAFOMT14cCIaDo2jTv9cM&#10;kpOd17FRh8Z2ISG0AB0iH48nPvjBIwofJ7MizXOgjYIvz8ZlGglLSHU8bazzb7nuUNjU2ALfMTvZ&#10;3zoP6CH0GBLRaynYWkgZDbvdrKRFewLaWE7Tm3QVCoYj7jxMqhCsdDg2uIcvABLuCL4AN3L9rczy&#10;Il3m5Wg9mU1HxboYj8ppOhulWbksJ2lRFtfr7wFgVlStYIyrW6H4UXdZ8Xe8Pk/AoJioPNTXuBzn&#10;41j7C/TuvMg0/v5UZCc8jKEUXY1npyBSBWJvFIOySeWJkMM+eQk/tgx6cPyPXYkyCMwPCtpo9ggq&#10;sBpIAj7hwYBNq+0TRj0MX43d1x2xHCP5ToGSyqwowrRGoxhPgwbsuWdz7iGKQqoaU28xGoyVH2Z8&#10;Z6zYtnBXFluj9BXorxFRGkGbAy5AHgwYsVjD83MQZvjcjlE/H63FDwAAAP//AwBQSwMEFAAGAAgA&#10;AAAhAM36z9XgAAAACAEAAA8AAABkcnMvZG93bnJldi54bWxMj8tuwjAQRfeV+g/WVOoGgV0iWhLi&#10;INTXEqnQTXcmHpJAPE5jA+HvO121y9EdnXtuvhxcK87Yh8aThoeJAoFUettQpeFz+zaegwjRkDWt&#10;J9RwxQDL4vYmN5n1F/rA8yZWgiEUMqOhjrHLpAxljc6Eie+QONv73pnIZ19J25sLw10rp0o9Smca&#10;4obadPhcY3ncnJyG5DC7rl9Gffd92Kr09Wt9XL2PlNb3d8NqASLiEP+e4Vef1aFgp50/kQ2i1TCe&#10;P/GWqGGWgOA8TdUUxI7haQKyyOX/AcUPAAAA//8DAFBLAQItABQABgAIAAAAIQC2gziS/gAAAOEB&#10;AAATAAAAAAAAAAAAAAAAAAAAAABbQ29udGVudF9UeXBlc10ueG1sUEsBAi0AFAAGAAgAAAAhADj9&#10;If/WAAAAlAEAAAsAAAAAAAAAAAAAAAAALwEAAF9yZWxzLy5yZWxzUEsBAi0AFAAGAAgAAAAhAEiP&#10;b8aCAgAA/AQAAA4AAAAAAAAAAAAAAAAALgIAAGRycy9lMm9Eb2MueG1sUEsBAi0AFAAGAAgAAAAh&#10;AM36z9XgAAAACAEAAA8AAAAAAAAAAAAAAAAA3AQAAGRycy9kb3ducmV2LnhtbFBLBQYAAAAABAAE&#10;APMAAADpBQAAAAA=&#10;" fillcolor="#b70e0c" stroked="f">
              <w10:wrap type="through"/>
            </v:rect>
          </w:pict>
        </mc:Fallback>
      </mc:AlternateContent>
    </w:r>
    <w:r w:rsidR="00040DE5">
      <w:rPr>
        <w:noProof/>
        <w:lang w:val="de-AT" w:eastAsia="de-AT"/>
      </w:rPr>
      <mc:AlternateContent>
        <mc:Choice Requires="wps">
          <w:drawing>
            <wp:anchor distT="0" distB="0" distL="114300" distR="114300" simplePos="0" relativeHeight="251657728" behindDoc="0" locked="0" layoutInCell="1" allowOverlap="1" wp14:anchorId="655A2859" wp14:editId="4ECAC3F9">
              <wp:simplePos x="0" y="0"/>
              <wp:positionH relativeFrom="column">
                <wp:posOffset>-501650</wp:posOffset>
              </wp:positionH>
              <wp:positionV relativeFrom="paragraph">
                <wp:posOffset>-38735</wp:posOffset>
              </wp:positionV>
              <wp:extent cx="6908800" cy="342900"/>
              <wp:effectExtent l="6350" t="0" r="6350" b="63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6C6" w:rsidRPr="00DE4456" w:rsidRDefault="00F71A9D" w:rsidP="002D66C6">
                          <w:pPr>
                            <w:rPr>
                              <w:rFonts w:cs="Arial"/>
                              <w:b/>
                              <w:color w:val="FFFFFF"/>
                              <w:sz w:val="14"/>
                              <w:szCs w:val="14"/>
                            </w:rPr>
                          </w:pPr>
                          <w:r>
                            <w:rPr>
                              <w:rFonts w:cs="Arial"/>
                              <w:b/>
                              <w:color w:val="FFFFFF"/>
                              <w:sz w:val="14"/>
                              <w:szCs w:val="14"/>
                            </w:rPr>
                            <w:t>LANDESVERBAND STEIERMARK</w:t>
                          </w:r>
                          <w:r w:rsidR="00DE4456" w:rsidRPr="00DE4456">
                            <w:rPr>
                              <w:rFonts w:cs="Arial"/>
                              <w:b/>
                              <w:color w:val="FFFFFF"/>
                              <w:sz w:val="14"/>
                              <w:szCs w:val="14"/>
                            </w:rPr>
                            <w:t xml:space="preserve"> | </w:t>
                          </w:r>
                          <w:r>
                            <w:rPr>
                              <w:rFonts w:cs="Arial"/>
                              <w:b/>
                              <w:color w:val="FFFFFF"/>
                              <w:sz w:val="14"/>
                              <w:szCs w:val="14"/>
                            </w:rPr>
                            <w:t>MARKETING UND KOMMUNIKATION</w:t>
                          </w:r>
                          <w:r w:rsidR="002D66C6" w:rsidRPr="00DE4456">
                            <w:rPr>
                              <w:rFonts w:cs="Arial"/>
                              <w:b/>
                              <w:color w:val="FFFFFF"/>
                              <w:sz w:val="14"/>
                              <w:szCs w:val="14"/>
                            </w:rPr>
                            <w:t xml:space="preserve"> | WWW.</w:t>
                          </w:r>
                          <w:r>
                            <w:rPr>
                              <w:rFonts w:cs="Arial"/>
                              <w:b/>
                              <w:color w:val="FFFFFF"/>
                              <w:sz w:val="14"/>
                              <w:szCs w:val="14"/>
                            </w:rPr>
                            <w:t>ST.</w:t>
                          </w:r>
                          <w:r w:rsidR="002D66C6" w:rsidRPr="00DE4456">
                            <w:rPr>
                              <w:rFonts w:cs="Arial"/>
                              <w:b/>
                              <w:color w:val="FFFFFF"/>
                              <w:sz w:val="14"/>
                              <w:szCs w:val="14"/>
                            </w:rPr>
                            <w:t>ROTESKREUZ.AT</w:t>
                          </w:r>
                        </w:p>
                        <w:p w:rsidR="008F2091" w:rsidRPr="00A31708" w:rsidRDefault="008F2091">
                          <w:pPr>
                            <w:rPr>
                              <w:b/>
                              <w:color w:val="FFFFFF"/>
                              <w:sz w:val="14"/>
                              <w:szCs w:val="1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9.5pt;margin-top:-3.05pt;width:54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MsQIAALo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yvAMI0E7KNEj2xt0J/codOkZep2C1UMPdmYP51BmR1X397L8qpGQy4aKDbtVSg4NoxWEF9rE+pOn&#10;tiA61RZkPXyQFfihWyMd0L5Wnc0dZAMBOpTp6VQaG0sJh/MkiOMArkq4uyRRAmvrgqbH173S5h2T&#10;HbKLDCsovUOnu3ttRtOjiXUmZMHb1pW/FWcHgDmegG94au9sFK6aP5IgWcWrmHgkmq88EuS5d1ss&#10;iTcvwqtZfpkvl3n40/oNSdrwqmLCujkqKyR/VrmDxkdNnLSlZcsrC2dD0mqzXrYK7Sgou3DjkJCJ&#10;mX8ehssXcHlBKYxIcBclXjGPrzxSkJmXXAWxF4TJXTIPSELy4pzSPRfs3ymhIcPJLJqNYvott8CN&#10;19xo2nEDvaPlXYZBGjCsEU2tBFeicmtDeTuuJ6mw4T+nAsp9LLQTrNXoqFazX+8BxQp3LasnkK6S&#10;oCwQITQ8WDRSfcdogOaRYf1tSxXDqH0vQP5JSIjtNtONmm7W0w0VJUBl2GA0Lpdm7FDbXvFNA57G&#10;DyfkLXyZmjs1P0d1+GjQIBypQzOzHWi6d1bPLXfxCwAA//8DAFBLAwQUAAYACAAAACEAKOxvMd0A&#10;AAAKAQAADwAAAGRycy9kb3ducmV2LnhtbEyPzU7DMBCE70i8g7VI3Fq7CJo2jVOhIh6AgsTVibdx&#10;VHsdxc4PfXqcE9x2d0az3xTH2Vk2Yh9aTxI2awEMqfa6pUbC1+f7agcsREVaWU8o4QcDHMv7u0Ll&#10;2k/0geM5NiyFUMiVBBNjl3MeaoNOhbXvkJJ28b1TMa19w3WvphTuLH8SYsudail9MKrDk8H6eh6c&#10;hPo2vO1ObTVOt+w7q2ZjXy5kpXx8mF8PwCLO8c8MC35ChzIxVX4gHZiVsMr2qUtMw3YDbDEIsVwq&#10;Cc/ZHnhZ8P8Vyl8AAAD//wMAUEsBAi0AFAAGAAgAAAAhALaDOJL+AAAA4QEAABMAAAAAAAAAAAAA&#10;AAAAAAAAAFtDb250ZW50X1R5cGVzXS54bWxQSwECLQAUAAYACAAAACEAOP0h/9YAAACUAQAACwAA&#10;AAAAAAAAAAAAAAAvAQAAX3JlbHMvLnJlbHNQSwECLQAUAAYACAAAACEA6A1PjLECAAC6BQAADgAA&#10;AAAAAAAAAAAAAAAuAgAAZHJzL2Uyb0RvYy54bWxQSwECLQAUAAYACAAAACEAKOxvMd0AAAAKAQAA&#10;DwAAAAAAAAAAAAAAAAALBQAAZHJzL2Rvd25yZXYueG1sUEsFBgAAAAAEAAQA8wAAABUGAAAAAA==&#10;" filled="f" stroked="f">
              <v:textbox inset=",7.2pt,,7.2pt">
                <w:txbxContent>
                  <w:p w:rsidR="002D66C6" w:rsidRPr="00DE4456" w:rsidRDefault="00F71A9D" w:rsidP="002D66C6">
                    <w:pPr>
                      <w:rPr>
                        <w:rFonts w:cs="Arial"/>
                        <w:b/>
                        <w:color w:val="FFFFFF"/>
                        <w:sz w:val="14"/>
                        <w:szCs w:val="14"/>
                      </w:rPr>
                    </w:pPr>
                    <w:r>
                      <w:rPr>
                        <w:rFonts w:cs="Arial"/>
                        <w:b/>
                        <w:color w:val="FFFFFF"/>
                        <w:sz w:val="14"/>
                        <w:szCs w:val="14"/>
                      </w:rPr>
                      <w:t>LANDESVERBAND STEIERMARK</w:t>
                    </w:r>
                    <w:r w:rsidR="00DE4456" w:rsidRPr="00DE4456">
                      <w:rPr>
                        <w:rFonts w:cs="Arial"/>
                        <w:b/>
                        <w:color w:val="FFFFFF"/>
                        <w:sz w:val="14"/>
                        <w:szCs w:val="14"/>
                      </w:rPr>
                      <w:t xml:space="preserve"> | </w:t>
                    </w:r>
                    <w:r>
                      <w:rPr>
                        <w:rFonts w:cs="Arial"/>
                        <w:b/>
                        <w:color w:val="FFFFFF"/>
                        <w:sz w:val="14"/>
                        <w:szCs w:val="14"/>
                      </w:rPr>
                      <w:t>MARKETING UND KOMMUNIKATION</w:t>
                    </w:r>
                    <w:r w:rsidR="002D66C6" w:rsidRPr="00DE4456">
                      <w:rPr>
                        <w:rFonts w:cs="Arial"/>
                        <w:b/>
                        <w:color w:val="FFFFFF"/>
                        <w:sz w:val="14"/>
                        <w:szCs w:val="14"/>
                      </w:rPr>
                      <w:t xml:space="preserve"> | WWW.</w:t>
                    </w:r>
                    <w:r>
                      <w:rPr>
                        <w:rFonts w:cs="Arial"/>
                        <w:b/>
                        <w:color w:val="FFFFFF"/>
                        <w:sz w:val="14"/>
                        <w:szCs w:val="14"/>
                      </w:rPr>
                      <w:t>ST.</w:t>
                    </w:r>
                    <w:r w:rsidR="002D66C6" w:rsidRPr="00DE4456">
                      <w:rPr>
                        <w:rFonts w:cs="Arial"/>
                        <w:b/>
                        <w:color w:val="FFFFFF"/>
                        <w:sz w:val="14"/>
                        <w:szCs w:val="14"/>
                      </w:rPr>
                      <w:t>ROTESKREUZ.AT</w:t>
                    </w:r>
                  </w:p>
                  <w:p w:rsidR="008F2091" w:rsidRPr="00A31708" w:rsidRDefault="008F2091">
                    <w:pPr>
                      <w:rPr>
                        <w:b/>
                        <w:color w:val="FFFFFF"/>
                        <w:sz w:val="14"/>
                        <w:szCs w:val="1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22B" w:rsidRDefault="0014422B" w:rsidP="00D261A0">
      <w:r>
        <w:separator/>
      </w:r>
    </w:p>
    <w:p w:rsidR="0014422B" w:rsidRDefault="0014422B"/>
  </w:footnote>
  <w:footnote w:type="continuationSeparator" w:id="0">
    <w:p w:rsidR="0014422B" w:rsidRDefault="0014422B" w:rsidP="00D261A0">
      <w:r>
        <w:continuationSeparator/>
      </w:r>
    </w:p>
    <w:p w:rsidR="0014422B" w:rsidRDefault="001442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91" w:rsidRPr="004904A3" w:rsidRDefault="00C84EF6" w:rsidP="00D73150">
    <w:pPr>
      <w:rPr>
        <w:color w:val="BFBFBF"/>
        <w:sz w:val="36"/>
        <w:szCs w:val="36"/>
      </w:rPr>
    </w:pPr>
    <w:r>
      <w:rPr>
        <w:b/>
        <w:color w:val="BFBFBF"/>
        <w:sz w:val="36"/>
        <w:szCs w:val="36"/>
      </w:rPr>
      <w:t>PRESSEAUSSENDUNG</w:t>
    </w:r>
    <w:r w:rsidR="008F2091" w:rsidRPr="004904A3">
      <w:rPr>
        <w:b/>
        <w:color w:val="BFBFBF"/>
        <w:sz w:val="36"/>
        <w:szCs w:val="36"/>
      </w:rPr>
      <w:t xml:space="preserve"> </w:t>
    </w:r>
  </w:p>
  <w:p w:rsidR="008F2091" w:rsidRDefault="008F20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91" w:rsidRPr="00F37689" w:rsidRDefault="008F2091" w:rsidP="009A6BA4">
    <w:pP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0741E"/>
    <w:multiLevelType w:val="hybridMultilevel"/>
    <w:tmpl w:val="A82E6956"/>
    <w:lvl w:ilvl="0" w:tplc="8A5698D4">
      <w:start w:val="1"/>
      <w:numFmt w:val="bullet"/>
      <w:lvlText w:val=""/>
      <w:lvlJc w:val="left"/>
      <w:pPr>
        <w:ind w:left="284" w:hanging="284"/>
      </w:pPr>
      <w:rPr>
        <w:rFonts w:ascii="Wingdings" w:hAnsi="Wingdings" w:hint="default"/>
        <w:color w:val="4C4C4C"/>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B181275"/>
    <w:multiLevelType w:val="hybridMultilevel"/>
    <w:tmpl w:val="67942D9E"/>
    <w:lvl w:ilvl="0" w:tplc="F5D6B84E">
      <w:start w:val="1"/>
      <w:numFmt w:val="bullet"/>
      <w:lvlText w:val=""/>
      <w:lvlJc w:val="left"/>
      <w:pPr>
        <w:ind w:left="360" w:hanging="360"/>
      </w:pPr>
      <w:rPr>
        <w:rFonts w:ascii="Wingdings" w:hAnsi="Wingdings" w:hint="default"/>
        <w:color w:val="4C4C4C"/>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0E74000"/>
    <w:multiLevelType w:val="multilevel"/>
    <w:tmpl w:val="CF56CD88"/>
    <w:lvl w:ilvl="0">
      <w:start w:val="1"/>
      <w:numFmt w:val="bullet"/>
      <w:lvlText w:val=""/>
      <w:lvlJc w:val="left"/>
      <w:pPr>
        <w:ind w:left="207" w:hanging="207"/>
      </w:pPr>
      <w:rPr>
        <w:rFonts w:ascii="Wingdings" w:hAnsi="Wingdings" w:hint="default"/>
        <w:color w:val="808080"/>
      </w:rPr>
    </w:lvl>
    <w:lvl w:ilvl="1">
      <w:start w:val="1"/>
      <w:numFmt w:val="bullet"/>
      <w:lvlText w:val=""/>
      <w:lvlJc w:val="left"/>
      <w:pPr>
        <w:tabs>
          <w:tab w:val="num" w:pos="397"/>
        </w:tabs>
        <w:ind w:left="397" w:hanging="187"/>
      </w:pPr>
      <w:rPr>
        <w:rFonts w:ascii="Wingdings" w:hAnsi="Wingdings" w:hint="default"/>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3240" w:hanging="360"/>
      </w:pPr>
      <w:rPr>
        <w:rFonts w:ascii="Wingdings" w:hAnsi="Wingding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
      <w:lvlJc w:val="left"/>
      <w:pPr>
        <w:ind w:left="5400" w:hanging="360"/>
      </w:pPr>
      <w:rPr>
        <w:rFonts w:ascii="Wingdings" w:hAnsi="Wingdings" w:hint="default"/>
      </w:rPr>
    </w:lvl>
    <w:lvl w:ilvl="8">
      <w:start w:val="1"/>
      <w:numFmt w:val="bullet"/>
      <w:lvlText w:val=""/>
      <w:lvlJc w:val="left"/>
      <w:pPr>
        <w:ind w:left="6120" w:hanging="360"/>
      </w:pPr>
      <w:rPr>
        <w:rFonts w:ascii="Wingdings" w:hAnsi="Wingdings" w:hint="default"/>
      </w:rPr>
    </w:lvl>
  </w:abstractNum>
  <w:abstractNum w:abstractNumId="3">
    <w:nsid w:val="357D333F"/>
    <w:multiLevelType w:val="multilevel"/>
    <w:tmpl w:val="C2E68F88"/>
    <w:lvl w:ilvl="0">
      <w:start w:val="1"/>
      <w:numFmt w:val="decimal"/>
      <w:lvlText w:val="%1."/>
      <w:lvlJc w:val="left"/>
      <w:pPr>
        <w:ind w:left="357" w:hanging="357"/>
      </w:pPr>
      <w:rPr>
        <w:rFonts w:hint="default"/>
      </w:rPr>
    </w:lvl>
    <w:lvl w:ilvl="1">
      <w:start w:val="1"/>
      <w:numFmt w:val="decimal"/>
      <w:lvlText w:val="%1.%2."/>
      <w:lvlJc w:val="left"/>
      <w:pPr>
        <w:ind w:left="964" w:hanging="607"/>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2325" w:hanging="1245"/>
      </w:pPr>
      <w:rPr>
        <w:rFonts w:hint="default"/>
      </w:rPr>
    </w:lvl>
    <w:lvl w:ilvl="4">
      <w:start w:val="1"/>
      <w:numFmt w:val="decimal"/>
      <w:lvlText w:val="%1.%2.%3.%4.%5."/>
      <w:lvlJc w:val="left"/>
      <w:pPr>
        <w:ind w:left="2778" w:hanging="1338"/>
      </w:pPr>
      <w:rPr>
        <w:rFonts w:hint="default"/>
      </w:rPr>
    </w:lvl>
    <w:lvl w:ilvl="5">
      <w:start w:val="1"/>
      <w:numFmt w:val="decimal"/>
      <w:lvlText w:val="%1.%2.%3.%4.%5.%6."/>
      <w:lvlJc w:val="left"/>
      <w:pPr>
        <w:ind w:left="3742" w:hanging="1942"/>
      </w:pPr>
      <w:rPr>
        <w:rFonts w:hint="default"/>
      </w:rPr>
    </w:lvl>
    <w:lvl w:ilvl="6">
      <w:start w:val="1"/>
      <w:numFmt w:val="decimal"/>
      <w:lvlText w:val="%1.%2.%3.%4.%5.%6.%7."/>
      <w:lvlJc w:val="left"/>
      <w:pPr>
        <w:ind w:left="4309" w:hanging="2149"/>
      </w:pPr>
      <w:rPr>
        <w:rFonts w:hint="default"/>
      </w:rPr>
    </w:lvl>
    <w:lvl w:ilvl="7">
      <w:start w:val="1"/>
      <w:numFmt w:val="decimal"/>
      <w:lvlText w:val="%1.%2.%3.%4.%5.%6.%7.%8."/>
      <w:lvlJc w:val="left"/>
      <w:pPr>
        <w:ind w:left="4990" w:hanging="2470"/>
      </w:pPr>
      <w:rPr>
        <w:rFonts w:hint="default"/>
      </w:rPr>
    </w:lvl>
    <w:lvl w:ilvl="8">
      <w:start w:val="1"/>
      <w:numFmt w:val="decimal"/>
      <w:lvlText w:val="%1.%2.%3.%4.%5.%6.%7.%8.%9."/>
      <w:lvlJc w:val="left"/>
      <w:pPr>
        <w:ind w:left="5613" w:hanging="2733"/>
      </w:pPr>
      <w:rPr>
        <w:rFonts w:hint="default"/>
      </w:rPr>
    </w:lvl>
  </w:abstractNum>
  <w:abstractNum w:abstractNumId="4">
    <w:nsid w:val="48E36516"/>
    <w:multiLevelType w:val="hybridMultilevel"/>
    <w:tmpl w:val="AC0498BA"/>
    <w:lvl w:ilvl="0" w:tplc="B498B12A">
      <w:start w:val="1"/>
      <w:numFmt w:val="bullet"/>
      <w:lvlText w:val=""/>
      <w:lvlJc w:val="left"/>
      <w:pPr>
        <w:ind w:left="284" w:firstLine="0"/>
      </w:pPr>
      <w:rPr>
        <w:rFonts w:ascii="Wingdings" w:hAnsi="Wingdings" w:hint="default"/>
        <w:color w:val="4C4C4C"/>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B1068D2"/>
    <w:multiLevelType w:val="multilevel"/>
    <w:tmpl w:val="5B982E40"/>
    <w:lvl w:ilvl="0">
      <w:start w:val="1"/>
      <w:numFmt w:val="bullet"/>
      <w:lvlText w:val=""/>
      <w:lvlJc w:val="left"/>
      <w:pPr>
        <w:ind w:left="207" w:hanging="207"/>
      </w:pPr>
      <w:rPr>
        <w:rFonts w:ascii="Wingdings" w:hAnsi="Wingdings" w:hint="default"/>
        <w:color w:val="808080"/>
      </w:rPr>
    </w:lvl>
    <w:lvl w:ilvl="1">
      <w:start w:val="1"/>
      <w:numFmt w:val="bullet"/>
      <w:lvlText w:val=""/>
      <w:lvlJc w:val="left"/>
      <w:pPr>
        <w:ind w:left="1080" w:hanging="360"/>
      </w:pPr>
      <w:rPr>
        <w:rFonts w:ascii="Wingdings" w:hAnsi="Wingdings" w:hint="default"/>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3240" w:hanging="360"/>
      </w:pPr>
      <w:rPr>
        <w:rFonts w:ascii="Wingdings" w:hAnsi="Wingding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
      <w:lvlJc w:val="left"/>
      <w:pPr>
        <w:ind w:left="5400" w:hanging="360"/>
      </w:pPr>
      <w:rPr>
        <w:rFonts w:ascii="Wingdings" w:hAnsi="Wingdings" w:hint="default"/>
      </w:rPr>
    </w:lvl>
    <w:lvl w:ilvl="8">
      <w:start w:val="1"/>
      <w:numFmt w:val="bullet"/>
      <w:lvlText w:val=""/>
      <w:lvlJc w:val="left"/>
      <w:pPr>
        <w:ind w:left="6120" w:hanging="360"/>
      </w:pPr>
      <w:rPr>
        <w:rFonts w:ascii="Wingdings" w:hAnsi="Wingdings" w:hint="default"/>
      </w:rPr>
    </w:lvl>
  </w:abstractNum>
  <w:abstractNum w:abstractNumId="6">
    <w:nsid w:val="66DF452D"/>
    <w:multiLevelType w:val="hybridMultilevel"/>
    <w:tmpl w:val="1872225A"/>
    <w:lvl w:ilvl="0" w:tplc="F5D6B84E">
      <w:start w:val="1"/>
      <w:numFmt w:val="bullet"/>
      <w:lvlText w:val=""/>
      <w:lvlJc w:val="left"/>
      <w:pPr>
        <w:ind w:left="720" w:hanging="360"/>
      </w:pPr>
      <w:rPr>
        <w:rFonts w:ascii="Wingdings" w:hAnsi="Wingdings" w:hint="default"/>
        <w:color w:val="4C4C4C"/>
      </w:rPr>
    </w:lvl>
    <w:lvl w:ilvl="1" w:tplc="04070003">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425"/>
  <w:doNotShadeFormData/>
  <w:characterSpacingControl w:val="doNotCompress"/>
  <w:hdrShapeDefaults>
    <o:shapedefaults v:ext="edit" spidmax="36865">
      <o:colormru v:ext="edit" colors="#b70e0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22B"/>
    <w:rsid w:val="00016B17"/>
    <w:rsid w:val="000218B3"/>
    <w:rsid w:val="000369C4"/>
    <w:rsid w:val="000373F5"/>
    <w:rsid w:val="000404B2"/>
    <w:rsid w:val="00040DE5"/>
    <w:rsid w:val="000415ED"/>
    <w:rsid w:val="00064BA4"/>
    <w:rsid w:val="00073E01"/>
    <w:rsid w:val="000B2354"/>
    <w:rsid w:val="000B2FB7"/>
    <w:rsid w:val="000B40F7"/>
    <w:rsid w:val="00115FC8"/>
    <w:rsid w:val="00116F6A"/>
    <w:rsid w:val="00122FFE"/>
    <w:rsid w:val="00140C50"/>
    <w:rsid w:val="0014422B"/>
    <w:rsid w:val="001515DA"/>
    <w:rsid w:val="00157340"/>
    <w:rsid w:val="001674F7"/>
    <w:rsid w:val="00177090"/>
    <w:rsid w:val="00197BE7"/>
    <w:rsid w:val="001A141A"/>
    <w:rsid w:val="001B2026"/>
    <w:rsid w:val="001B24CE"/>
    <w:rsid w:val="001B3502"/>
    <w:rsid w:val="001F2DFB"/>
    <w:rsid w:val="001F2E9F"/>
    <w:rsid w:val="00206C2C"/>
    <w:rsid w:val="00221E6B"/>
    <w:rsid w:val="00226425"/>
    <w:rsid w:val="00241B54"/>
    <w:rsid w:val="002434B1"/>
    <w:rsid w:val="00244B17"/>
    <w:rsid w:val="00255E53"/>
    <w:rsid w:val="002613B8"/>
    <w:rsid w:val="00263940"/>
    <w:rsid w:val="002829E4"/>
    <w:rsid w:val="00294EFE"/>
    <w:rsid w:val="002A2769"/>
    <w:rsid w:val="002D66C6"/>
    <w:rsid w:val="002E3E12"/>
    <w:rsid w:val="002F2257"/>
    <w:rsid w:val="00301B09"/>
    <w:rsid w:val="00305077"/>
    <w:rsid w:val="003262E7"/>
    <w:rsid w:val="00330413"/>
    <w:rsid w:val="00334B16"/>
    <w:rsid w:val="00334C03"/>
    <w:rsid w:val="00343BAE"/>
    <w:rsid w:val="003460DE"/>
    <w:rsid w:val="0035072E"/>
    <w:rsid w:val="003666D6"/>
    <w:rsid w:val="003819C2"/>
    <w:rsid w:val="00392930"/>
    <w:rsid w:val="003B73C1"/>
    <w:rsid w:val="003C5D17"/>
    <w:rsid w:val="003F5315"/>
    <w:rsid w:val="00411428"/>
    <w:rsid w:val="00443738"/>
    <w:rsid w:val="0044548C"/>
    <w:rsid w:val="00460227"/>
    <w:rsid w:val="00462EC5"/>
    <w:rsid w:val="004679E0"/>
    <w:rsid w:val="00474449"/>
    <w:rsid w:val="00475BC1"/>
    <w:rsid w:val="0048448C"/>
    <w:rsid w:val="004904A3"/>
    <w:rsid w:val="00491471"/>
    <w:rsid w:val="004B5B9A"/>
    <w:rsid w:val="004B6646"/>
    <w:rsid w:val="004C4F7B"/>
    <w:rsid w:val="00524445"/>
    <w:rsid w:val="0057024B"/>
    <w:rsid w:val="005708DA"/>
    <w:rsid w:val="005751BD"/>
    <w:rsid w:val="00585203"/>
    <w:rsid w:val="005A3727"/>
    <w:rsid w:val="005A4618"/>
    <w:rsid w:val="005C137A"/>
    <w:rsid w:val="005C7165"/>
    <w:rsid w:val="005D4DF1"/>
    <w:rsid w:val="005E1400"/>
    <w:rsid w:val="005F1A17"/>
    <w:rsid w:val="005F3137"/>
    <w:rsid w:val="005F3B85"/>
    <w:rsid w:val="00612B15"/>
    <w:rsid w:val="0062070A"/>
    <w:rsid w:val="00654FCD"/>
    <w:rsid w:val="00661DF5"/>
    <w:rsid w:val="00675F4F"/>
    <w:rsid w:val="006915CA"/>
    <w:rsid w:val="006A1DED"/>
    <w:rsid w:val="006E3EAB"/>
    <w:rsid w:val="007118AA"/>
    <w:rsid w:val="00732C7B"/>
    <w:rsid w:val="00734589"/>
    <w:rsid w:val="00736610"/>
    <w:rsid w:val="00746789"/>
    <w:rsid w:val="0075197C"/>
    <w:rsid w:val="0075640F"/>
    <w:rsid w:val="007A3848"/>
    <w:rsid w:val="007B3CD9"/>
    <w:rsid w:val="007C6074"/>
    <w:rsid w:val="007D4F28"/>
    <w:rsid w:val="00832F22"/>
    <w:rsid w:val="008520BA"/>
    <w:rsid w:val="00863A3E"/>
    <w:rsid w:val="00893EC0"/>
    <w:rsid w:val="008B098C"/>
    <w:rsid w:val="008F2091"/>
    <w:rsid w:val="008F30EB"/>
    <w:rsid w:val="009006AB"/>
    <w:rsid w:val="009122B3"/>
    <w:rsid w:val="00933014"/>
    <w:rsid w:val="00944231"/>
    <w:rsid w:val="00946B2A"/>
    <w:rsid w:val="00956757"/>
    <w:rsid w:val="009A6BA4"/>
    <w:rsid w:val="00A0697E"/>
    <w:rsid w:val="00A13417"/>
    <w:rsid w:val="00A20289"/>
    <w:rsid w:val="00A31708"/>
    <w:rsid w:val="00A329C9"/>
    <w:rsid w:val="00A50C70"/>
    <w:rsid w:val="00A52D84"/>
    <w:rsid w:val="00A61397"/>
    <w:rsid w:val="00A76288"/>
    <w:rsid w:val="00A769D9"/>
    <w:rsid w:val="00A76E2B"/>
    <w:rsid w:val="00A957A6"/>
    <w:rsid w:val="00AA0586"/>
    <w:rsid w:val="00AD319A"/>
    <w:rsid w:val="00AD4EBE"/>
    <w:rsid w:val="00B37755"/>
    <w:rsid w:val="00B44FF8"/>
    <w:rsid w:val="00B76DB1"/>
    <w:rsid w:val="00B81F82"/>
    <w:rsid w:val="00B83F1A"/>
    <w:rsid w:val="00B96AB7"/>
    <w:rsid w:val="00BA36DD"/>
    <w:rsid w:val="00BD40A7"/>
    <w:rsid w:val="00BF5AD7"/>
    <w:rsid w:val="00C11D50"/>
    <w:rsid w:val="00C34A98"/>
    <w:rsid w:val="00C65CFB"/>
    <w:rsid w:val="00C73A99"/>
    <w:rsid w:val="00C84EF6"/>
    <w:rsid w:val="00C86A35"/>
    <w:rsid w:val="00C96FB8"/>
    <w:rsid w:val="00CB1C20"/>
    <w:rsid w:val="00CF39EE"/>
    <w:rsid w:val="00CF4FF7"/>
    <w:rsid w:val="00CF7481"/>
    <w:rsid w:val="00D13F46"/>
    <w:rsid w:val="00D261A0"/>
    <w:rsid w:val="00D3257A"/>
    <w:rsid w:val="00D512AD"/>
    <w:rsid w:val="00D6790D"/>
    <w:rsid w:val="00D71037"/>
    <w:rsid w:val="00D73150"/>
    <w:rsid w:val="00DA2AAB"/>
    <w:rsid w:val="00DB5C19"/>
    <w:rsid w:val="00DE4456"/>
    <w:rsid w:val="00DF0311"/>
    <w:rsid w:val="00DF1918"/>
    <w:rsid w:val="00E045A3"/>
    <w:rsid w:val="00E132AC"/>
    <w:rsid w:val="00E2025B"/>
    <w:rsid w:val="00E3505E"/>
    <w:rsid w:val="00E40F14"/>
    <w:rsid w:val="00E53A01"/>
    <w:rsid w:val="00E60ABF"/>
    <w:rsid w:val="00E74DAB"/>
    <w:rsid w:val="00E90310"/>
    <w:rsid w:val="00E97C69"/>
    <w:rsid w:val="00EA58A1"/>
    <w:rsid w:val="00EE56CA"/>
    <w:rsid w:val="00F028E4"/>
    <w:rsid w:val="00F07118"/>
    <w:rsid w:val="00F21211"/>
    <w:rsid w:val="00F358D5"/>
    <w:rsid w:val="00F37689"/>
    <w:rsid w:val="00F52F0E"/>
    <w:rsid w:val="00F712DC"/>
    <w:rsid w:val="00F71A9D"/>
    <w:rsid w:val="00F72747"/>
    <w:rsid w:val="00FB521E"/>
    <w:rsid w:val="00FB5960"/>
    <w:rsid w:val="00FC04DC"/>
    <w:rsid w:val="00FD2654"/>
    <w:rsid w:val="00FE1408"/>
    <w:rsid w:val="00FE7651"/>
    <w:rsid w:val="00FF0104"/>
    <w:rsid w:val="00FF22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colormru v:ext="edit" colors="#b70e0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4F7B"/>
    <w:rPr>
      <w:rFonts w:ascii="Arial" w:hAnsi="Arial"/>
      <w:sz w:val="22"/>
      <w:szCs w:val="24"/>
    </w:rPr>
  </w:style>
  <w:style w:type="paragraph" w:styleId="berschrift1">
    <w:name w:val="heading 1"/>
    <w:basedOn w:val="Standard"/>
    <w:next w:val="Standard"/>
    <w:link w:val="berschrift1Zchn"/>
    <w:uiPriority w:val="9"/>
    <w:qFormat/>
    <w:rsid w:val="004C4F7B"/>
    <w:pPr>
      <w:keepNext/>
      <w:keepLines/>
      <w:spacing w:line="260" w:lineRule="atLeast"/>
      <w:ind w:firstLine="1"/>
      <w:outlineLvl w:val="0"/>
    </w:pPr>
    <w:rPr>
      <w:rFonts w:eastAsia="Times New Roman"/>
      <w:b/>
      <w:bCs/>
      <w:color w:val="B70E0C"/>
      <w:sz w:val="28"/>
      <w:lang w:eastAsia="en-US"/>
    </w:rPr>
  </w:style>
  <w:style w:type="paragraph" w:styleId="berschrift2">
    <w:name w:val="heading 2"/>
    <w:basedOn w:val="Standard"/>
    <w:next w:val="Standard"/>
    <w:link w:val="berschrift2Zchn"/>
    <w:uiPriority w:val="9"/>
    <w:unhideWhenUsed/>
    <w:qFormat/>
    <w:rsid w:val="004C4F7B"/>
    <w:pPr>
      <w:keepNext/>
      <w:keepLines/>
      <w:spacing w:line="260" w:lineRule="atLeast"/>
      <w:ind w:firstLine="1"/>
      <w:outlineLvl w:val="1"/>
    </w:pPr>
    <w:rPr>
      <w:rFonts w:eastAsia="Times New Roman"/>
      <w:b/>
      <w:bCs/>
      <w:lang w:eastAsia="en-US"/>
    </w:rPr>
  </w:style>
  <w:style w:type="paragraph" w:styleId="berschrift3">
    <w:name w:val="heading 3"/>
    <w:basedOn w:val="Standard"/>
    <w:next w:val="Standard"/>
    <w:link w:val="berschrift3Zchn"/>
    <w:uiPriority w:val="9"/>
    <w:unhideWhenUsed/>
    <w:qFormat/>
    <w:rsid w:val="005F3B85"/>
    <w:pPr>
      <w:spacing w:line="260" w:lineRule="atLeast"/>
      <w:outlineLvl w:val="2"/>
    </w:pPr>
    <w:rPr>
      <w:rFonts w:ascii="Dunant" w:eastAsia="Verdana" w:hAnsi="Dunant"/>
      <w:b/>
      <w:szCs w:val="22"/>
      <w:lang w:eastAsia="en-US"/>
    </w:rPr>
  </w:style>
  <w:style w:type="paragraph" w:styleId="berschrift4">
    <w:name w:val="heading 4"/>
    <w:basedOn w:val="Standard"/>
    <w:next w:val="Standard"/>
    <w:link w:val="berschrift4Zchn"/>
    <w:uiPriority w:val="9"/>
    <w:unhideWhenUsed/>
    <w:qFormat/>
    <w:rsid w:val="00BF5AD7"/>
    <w:pPr>
      <w:keepNext/>
      <w:outlineLvl w:val="3"/>
    </w:pPr>
    <w:rPr>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4C4F7B"/>
    <w:rPr>
      <w:rFonts w:ascii="Arial" w:eastAsia="Times New Roman" w:hAnsi="Arial"/>
      <w:b/>
      <w:bCs/>
      <w:color w:val="B70E0C"/>
      <w:sz w:val="28"/>
      <w:szCs w:val="24"/>
      <w:lang w:eastAsia="en-US"/>
    </w:rPr>
  </w:style>
  <w:style w:type="character" w:customStyle="1" w:styleId="berschrift2Zchn">
    <w:name w:val="Überschrift 2 Zchn"/>
    <w:link w:val="berschrift2"/>
    <w:uiPriority w:val="9"/>
    <w:rsid w:val="004C4F7B"/>
    <w:rPr>
      <w:rFonts w:ascii="Arial" w:eastAsia="Times New Roman" w:hAnsi="Arial"/>
      <w:b/>
      <w:bCs/>
      <w:sz w:val="24"/>
      <w:szCs w:val="24"/>
      <w:lang w:eastAsia="en-US"/>
    </w:rPr>
  </w:style>
  <w:style w:type="character" w:customStyle="1" w:styleId="berschrift3Zchn">
    <w:name w:val="Überschrift 3 Zchn"/>
    <w:link w:val="berschrift3"/>
    <w:uiPriority w:val="9"/>
    <w:rsid w:val="005F3B85"/>
    <w:rPr>
      <w:rFonts w:ascii="Dunant" w:eastAsia="Verdana" w:hAnsi="Dunant"/>
      <w:b/>
      <w:sz w:val="24"/>
      <w:szCs w:val="22"/>
      <w:lang w:eastAsia="en-US"/>
    </w:rPr>
  </w:style>
  <w:style w:type="character" w:customStyle="1" w:styleId="berschrift4Zchn">
    <w:name w:val="Überschrift 4 Zchn"/>
    <w:link w:val="berschrift4"/>
    <w:uiPriority w:val="9"/>
    <w:rsid w:val="00BF5AD7"/>
    <w:rPr>
      <w:rFonts w:ascii="Dunant" w:eastAsia="MS Mincho" w:hAnsi="Dunant" w:cs="Times New Roman"/>
      <w:bCs/>
      <w:sz w:val="24"/>
      <w:szCs w:val="28"/>
    </w:rPr>
  </w:style>
  <w:style w:type="table" w:styleId="Tabellenraster">
    <w:name w:val="Table Grid"/>
    <w:basedOn w:val="NormaleTabelle"/>
    <w:uiPriority w:val="59"/>
    <w:rsid w:val="00DA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semiHidden/>
    <w:unhideWhenUsed/>
    <w:rsid w:val="00F37689"/>
  </w:style>
  <w:style w:type="character" w:styleId="BesuchterHyperlink">
    <w:name w:val="FollowedHyperlink"/>
    <w:uiPriority w:val="99"/>
    <w:semiHidden/>
    <w:unhideWhenUsed/>
    <w:rsid w:val="004904A3"/>
    <w:rPr>
      <w:color w:val="800080"/>
      <w:u w:val="single"/>
    </w:rPr>
  </w:style>
  <w:style w:type="paragraph" w:customStyle="1" w:styleId="Aufzaehlung1">
    <w:name w:val="Aufzaehlung 1"/>
    <w:basedOn w:val="Standard"/>
    <w:qFormat/>
    <w:rsid w:val="004C4F7B"/>
    <w:pPr>
      <w:tabs>
        <w:tab w:val="num" w:pos="360"/>
      </w:tabs>
    </w:pPr>
    <w:rPr>
      <w:rFonts w:eastAsia="Verdana" w:cs="Verdana"/>
      <w:szCs w:val="22"/>
      <w:lang w:eastAsia="en-US"/>
    </w:rPr>
  </w:style>
  <w:style w:type="paragraph" w:customStyle="1" w:styleId="Aufzaehlung2">
    <w:name w:val="Aufzaehlung 2"/>
    <w:basedOn w:val="Standard"/>
    <w:qFormat/>
    <w:rsid w:val="004C4F7B"/>
    <w:pPr>
      <w:tabs>
        <w:tab w:val="num" w:pos="360"/>
      </w:tabs>
    </w:pPr>
    <w:rPr>
      <w:rFonts w:eastAsia="Verdana" w:cs="Verdana"/>
      <w:szCs w:val="22"/>
      <w:lang w:eastAsia="en-US"/>
    </w:rPr>
  </w:style>
  <w:style w:type="paragraph" w:customStyle="1" w:styleId="Lead">
    <w:name w:val="Lead"/>
    <w:basedOn w:val="Standard"/>
    <w:qFormat/>
    <w:rsid w:val="004C4F7B"/>
    <w:rPr>
      <w:rFonts w:cs="Arial"/>
      <w:b/>
      <w:szCs w:val="22"/>
    </w:rPr>
  </w:style>
  <w:style w:type="paragraph" w:styleId="Kopfzeile">
    <w:name w:val="header"/>
    <w:basedOn w:val="Standard"/>
    <w:link w:val="KopfzeileZchn"/>
    <w:uiPriority w:val="99"/>
    <w:unhideWhenUsed/>
    <w:rsid w:val="00A20289"/>
    <w:pPr>
      <w:tabs>
        <w:tab w:val="center" w:pos="4536"/>
        <w:tab w:val="right" w:pos="9072"/>
      </w:tabs>
    </w:pPr>
  </w:style>
  <w:style w:type="character" w:customStyle="1" w:styleId="KopfzeileZchn">
    <w:name w:val="Kopfzeile Zchn"/>
    <w:link w:val="Kopfzeile"/>
    <w:uiPriority w:val="99"/>
    <w:rsid w:val="00A20289"/>
    <w:rPr>
      <w:rFonts w:ascii="Arial" w:hAnsi="Arial"/>
      <w:sz w:val="22"/>
      <w:szCs w:val="24"/>
    </w:rPr>
  </w:style>
  <w:style w:type="paragraph" w:styleId="Fuzeile">
    <w:name w:val="footer"/>
    <w:basedOn w:val="Standard"/>
    <w:link w:val="FuzeileZchn"/>
    <w:uiPriority w:val="99"/>
    <w:unhideWhenUsed/>
    <w:rsid w:val="00A20289"/>
    <w:pPr>
      <w:tabs>
        <w:tab w:val="center" w:pos="4536"/>
        <w:tab w:val="right" w:pos="9072"/>
      </w:tabs>
    </w:pPr>
  </w:style>
  <w:style w:type="character" w:customStyle="1" w:styleId="FuzeileZchn">
    <w:name w:val="Fußzeile Zchn"/>
    <w:link w:val="Fuzeile"/>
    <w:uiPriority w:val="99"/>
    <w:rsid w:val="00A20289"/>
    <w:rPr>
      <w:rFonts w:ascii="Arial" w:hAnsi="Arial"/>
      <w:sz w:val="22"/>
      <w:szCs w:val="24"/>
    </w:rPr>
  </w:style>
  <w:style w:type="character" w:styleId="Hyperlink">
    <w:name w:val="Hyperlink"/>
    <w:basedOn w:val="Absatz-Standardschriftart"/>
    <w:uiPriority w:val="99"/>
    <w:unhideWhenUsed/>
    <w:rsid w:val="002E3E12"/>
    <w:rPr>
      <w:color w:val="0000FF" w:themeColor="hyperlink"/>
      <w:u w:val="single"/>
    </w:rPr>
  </w:style>
  <w:style w:type="paragraph" w:customStyle="1" w:styleId="Default">
    <w:name w:val="Default"/>
    <w:rsid w:val="005A372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4F7B"/>
    <w:rPr>
      <w:rFonts w:ascii="Arial" w:hAnsi="Arial"/>
      <w:sz w:val="22"/>
      <w:szCs w:val="24"/>
    </w:rPr>
  </w:style>
  <w:style w:type="paragraph" w:styleId="berschrift1">
    <w:name w:val="heading 1"/>
    <w:basedOn w:val="Standard"/>
    <w:next w:val="Standard"/>
    <w:link w:val="berschrift1Zchn"/>
    <w:uiPriority w:val="9"/>
    <w:qFormat/>
    <w:rsid w:val="004C4F7B"/>
    <w:pPr>
      <w:keepNext/>
      <w:keepLines/>
      <w:spacing w:line="260" w:lineRule="atLeast"/>
      <w:ind w:firstLine="1"/>
      <w:outlineLvl w:val="0"/>
    </w:pPr>
    <w:rPr>
      <w:rFonts w:eastAsia="Times New Roman"/>
      <w:b/>
      <w:bCs/>
      <w:color w:val="B70E0C"/>
      <w:sz w:val="28"/>
      <w:lang w:eastAsia="en-US"/>
    </w:rPr>
  </w:style>
  <w:style w:type="paragraph" w:styleId="berschrift2">
    <w:name w:val="heading 2"/>
    <w:basedOn w:val="Standard"/>
    <w:next w:val="Standard"/>
    <w:link w:val="berschrift2Zchn"/>
    <w:uiPriority w:val="9"/>
    <w:unhideWhenUsed/>
    <w:qFormat/>
    <w:rsid w:val="004C4F7B"/>
    <w:pPr>
      <w:keepNext/>
      <w:keepLines/>
      <w:spacing w:line="260" w:lineRule="atLeast"/>
      <w:ind w:firstLine="1"/>
      <w:outlineLvl w:val="1"/>
    </w:pPr>
    <w:rPr>
      <w:rFonts w:eastAsia="Times New Roman"/>
      <w:b/>
      <w:bCs/>
      <w:lang w:eastAsia="en-US"/>
    </w:rPr>
  </w:style>
  <w:style w:type="paragraph" w:styleId="berschrift3">
    <w:name w:val="heading 3"/>
    <w:basedOn w:val="Standard"/>
    <w:next w:val="Standard"/>
    <w:link w:val="berschrift3Zchn"/>
    <w:uiPriority w:val="9"/>
    <w:unhideWhenUsed/>
    <w:qFormat/>
    <w:rsid w:val="005F3B85"/>
    <w:pPr>
      <w:spacing w:line="260" w:lineRule="atLeast"/>
      <w:outlineLvl w:val="2"/>
    </w:pPr>
    <w:rPr>
      <w:rFonts w:ascii="Dunant" w:eastAsia="Verdana" w:hAnsi="Dunant"/>
      <w:b/>
      <w:szCs w:val="22"/>
      <w:lang w:eastAsia="en-US"/>
    </w:rPr>
  </w:style>
  <w:style w:type="paragraph" w:styleId="berschrift4">
    <w:name w:val="heading 4"/>
    <w:basedOn w:val="Standard"/>
    <w:next w:val="Standard"/>
    <w:link w:val="berschrift4Zchn"/>
    <w:uiPriority w:val="9"/>
    <w:unhideWhenUsed/>
    <w:qFormat/>
    <w:rsid w:val="00BF5AD7"/>
    <w:pPr>
      <w:keepNext/>
      <w:outlineLvl w:val="3"/>
    </w:pPr>
    <w:rPr>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4C4F7B"/>
    <w:rPr>
      <w:rFonts w:ascii="Arial" w:eastAsia="Times New Roman" w:hAnsi="Arial"/>
      <w:b/>
      <w:bCs/>
      <w:color w:val="B70E0C"/>
      <w:sz w:val="28"/>
      <w:szCs w:val="24"/>
      <w:lang w:eastAsia="en-US"/>
    </w:rPr>
  </w:style>
  <w:style w:type="character" w:customStyle="1" w:styleId="berschrift2Zchn">
    <w:name w:val="Überschrift 2 Zchn"/>
    <w:link w:val="berschrift2"/>
    <w:uiPriority w:val="9"/>
    <w:rsid w:val="004C4F7B"/>
    <w:rPr>
      <w:rFonts w:ascii="Arial" w:eastAsia="Times New Roman" w:hAnsi="Arial"/>
      <w:b/>
      <w:bCs/>
      <w:sz w:val="24"/>
      <w:szCs w:val="24"/>
      <w:lang w:eastAsia="en-US"/>
    </w:rPr>
  </w:style>
  <w:style w:type="character" w:customStyle="1" w:styleId="berschrift3Zchn">
    <w:name w:val="Überschrift 3 Zchn"/>
    <w:link w:val="berschrift3"/>
    <w:uiPriority w:val="9"/>
    <w:rsid w:val="005F3B85"/>
    <w:rPr>
      <w:rFonts w:ascii="Dunant" w:eastAsia="Verdana" w:hAnsi="Dunant"/>
      <w:b/>
      <w:sz w:val="24"/>
      <w:szCs w:val="22"/>
      <w:lang w:eastAsia="en-US"/>
    </w:rPr>
  </w:style>
  <w:style w:type="character" w:customStyle="1" w:styleId="berschrift4Zchn">
    <w:name w:val="Überschrift 4 Zchn"/>
    <w:link w:val="berschrift4"/>
    <w:uiPriority w:val="9"/>
    <w:rsid w:val="00BF5AD7"/>
    <w:rPr>
      <w:rFonts w:ascii="Dunant" w:eastAsia="MS Mincho" w:hAnsi="Dunant" w:cs="Times New Roman"/>
      <w:bCs/>
      <w:sz w:val="24"/>
      <w:szCs w:val="28"/>
    </w:rPr>
  </w:style>
  <w:style w:type="table" w:styleId="Tabellenraster">
    <w:name w:val="Table Grid"/>
    <w:basedOn w:val="NormaleTabelle"/>
    <w:uiPriority w:val="59"/>
    <w:rsid w:val="00DA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semiHidden/>
    <w:unhideWhenUsed/>
    <w:rsid w:val="00F37689"/>
  </w:style>
  <w:style w:type="character" w:styleId="BesuchterHyperlink">
    <w:name w:val="FollowedHyperlink"/>
    <w:uiPriority w:val="99"/>
    <w:semiHidden/>
    <w:unhideWhenUsed/>
    <w:rsid w:val="004904A3"/>
    <w:rPr>
      <w:color w:val="800080"/>
      <w:u w:val="single"/>
    </w:rPr>
  </w:style>
  <w:style w:type="paragraph" w:customStyle="1" w:styleId="Aufzaehlung1">
    <w:name w:val="Aufzaehlung 1"/>
    <w:basedOn w:val="Standard"/>
    <w:qFormat/>
    <w:rsid w:val="004C4F7B"/>
    <w:pPr>
      <w:tabs>
        <w:tab w:val="num" w:pos="360"/>
      </w:tabs>
    </w:pPr>
    <w:rPr>
      <w:rFonts w:eastAsia="Verdana" w:cs="Verdana"/>
      <w:szCs w:val="22"/>
      <w:lang w:eastAsia="en-US"/>
    </w:rPr>
  </w:style>
  <w:style w:type="paragraph" w:customStyle="1" w:styleId="Aufzaehlung2">
    <w:name w:val="Aufzaehlung 2"/>
    <w:basedOn w:val="Standard"/>
    <w:qFormat/>
    <w:rsid w:val="004C4F7B"/>
    <w:pPr>
      <w:tabs>
        <w:tab w:val="num" w:pos="360"/>
      </w:tabs>
    </w:pPr>
    <w:rPr>
      <w:rFonts w:eastAsia="Verdana" w:cs="Verdana"/>
      <w:szCs w:val="22"/>
      <w:lang w:eastAsia="en-US"/>
    </w:rPr>
  </w:style>
  <w:style w:type="paragraph" w:customStyle="1" w:styleId="Lead">
    <w:name w:val="Lead"/>
    <w:basedOn w:val="Standard"/>
    <w:qFormat/>
    <w:rsid w:val="004C4F7B"/>
    <w:rPr>
      <w:rFonts w:cs="Arial"/>
      <w:b/>
      <w:szCs w:val="22"/>
    </w:rPr>
  </w:style>
  <w:style w:type="paragraph" w:styleId="Kopfzeile">
    <w:name w:val="header"/>
    <w:basedOn w:val="Standard"/>
    <w:link w:val="KopfzeileZchn"/>
    <w:uiPriority w:val="99"/>
    <w:unhideWhenUsed/>
    <w:rsid w:val="00A20289"/>
    <w:pPr>
      <w:tabs>
        <w:tab w:val="center" w:pos="4536"/>
        <w:tab w:val="right" w:pos="9072"/>
      </w:tabs>
    </w:pPr>
  </w:style>
  <w:style w:type="character" w:customStyle="1" w:styleId="KopfzeileZchn">
    <w:name w:val="Kopfzeile Zchn"/>
    <w:link w:val="Kopfzeile"/>
    <w:uiPriority w:val="99"/>
    <w:rsid w:val="00A20289"/>
    <w:rPr>
      <w:rFonts w:ascii="Arial" w:hAnsi="Arial"/>
      <w:sz w:val="22"/>
      <w:szCs w:val="24"/>
    </w:rPr>
  </w:style>
  <w:style w:type="paragraph" w:styleId="Fuzeile">
    <w:name w:val="footer"/>
    <w:basedOn w:val="Standard"/>
    <w:link w:val="FuzeileZchn"/>
    <w:uiPriority w:val="99"/>
    <w:unhideWhenUsed/>
    <w:rsid w:val="00A20289"/>
    <w:pPr>
      <w:tabs>
        <w:tab w:val="center" w:pos="4536"/>
        <w:tab w:val="right" w:pos="9072"/>
      </w:tabs>
    </w:pPr>
  </w:style>
  <w:style w:type="character" w:customStyle="1" w:styleId="FuzeileZchn">
    <w:name w:val="Fußzeile Zchn"/>
    <w:link w:val="Fuzeile"/>
    <w:uiPriority w:val="99"/>
    <w:rsid w:val="00A20289"/>
    <w:rPr>
      <w:rFonts w:ascii="Arial" w:hAnsi="Arial"/>
      <w:sz w:val="22"/>
      <w:szCs w:val="24"/>
    </w:rPr>
  </w:style>
  <w:style w:type="character" w:styleId="Hyperlink">
    <w:name w:val="Hyperlink"/>
    <w:basedOn w:val="Absatz-Standardschriftart"/>
    <w:uiPriority w:val="99"/>
    <w:unhideWhenUsed/>
    <w:rsid w:val="002E3E12"/>
    <w:rPr>
      <w:color w:val="0000FF" w:themeColor="hyperlink"/>
      <w:u w:val="single"/>
    </w:rPr>
  </w:style>
  <w:style w:type="paragraph" w:customStyle="1" w:styleId="Default">
    <w:name w:val="Default"/>
    <w:rsid w:val="005A372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1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Presse%20und%20PR\Presseeins&#228;tze\Hausgeburt%20Neufeldweg\OFFICE_Presseaussendung_Stmk_02.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270A4-836A-4661-9654-2C4F54E9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OFFICE_Presseaussendung_Stmk_02.dotx</Template>
  <TotalTime>0</TotalTime>
  <Pages>1</Pages>
  <Words>373</Words>
  <Characters>2350</Characters>
  <Application>Microsoft Office Word</Application>
  <DocSecurity>4</DocSecurity>
  <Lines>19</Lines>
  <Paragraphs>5</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ÜBERSCHRIFT 1</vt:lpstr>
      <vt:lpstr>    Überschrift 2</vt:lpstr>
    </vt:vector>
  </TitlesOfParts>
  <Company>Österreichisches Rotes Kreuz LV Steiermark</Company>
  <LinksUpToDate>false</LinksUpToDate>
  <CharactersWithSpaces>2718</CharactersWithSpaces>
  <SharedDoc>false</SharedDoc>
  <HLinks>
    <vt:vector size="6" baseType="variant">
      <vt:variant>
        <vt:i4>1572954</vt:i4>
      </vt:variant>
      <vt:variant>
        <vt:i4>-1</vt:i4>
      </vt:variant>
      <vt:variant>
        <vt:i4>2067</vt:i4>
      </vt:variant>
      <vt:variant>
        <vt:i4>1</vt:i4>
      </vt:variant>
      <vt:variant>
        <vt:lpwstr>OERK_logo_1z_slogan_unten_RGB_LV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Krause Valentin</dc:creator>
  <cp:lastModifiedBy>Ingeborg Farcher</cp:lastModifiedBy>
  <cp:revision>2</cp:revision>
  <cp:lastPrinted>2015-08-20T12:45:00Z</cp:lastPrinted>
  <dcterms:created xsi:type="dcterms:W3CDTF">2015-08-20T14:02:00Z</dcterms:created>
  <dcterms:modified xsi:type="dcterms:W3CDTF">2015-08-20T14:02:00Z</dcterms:modified>
</cp:coreProperties>
</file>