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2" w:type="dxa"/>
        <w:tblLayout w:type="fixed"/>
        <w:tblCellMar>
          <w:left w:w="14" w:type="dxa"/>
          <w:right w:w="14" w:type="dxa"/>
        </w:tblCellMar>
        <w:tblLook w:val="04A0" w:firstRow="1" w:lastRow="0" w:firstColumn="1" w:lastColumn="0" w:noHBand="0" w:noVBand="1"/>
      </w:tblPr>
      <w:tblGrid>
        <w:gridCol w:w="14"/>
        <w:gridCol w:w="6111"/>
        <w:gridCol w:w="268"/>
        <w:gridCol w:w="3077"/>
        <w:gridCol w:w="12"/>
      </w:tblGrid>
      <w:tr w:rsidR="000C1BBF" w:rsidRPr="000C1BBF" w:rsidTr="00661417">
        <w:trPr>
          <w:gridAfter w:val="1"/>
          <w:wAfter w:w="12" w:type="dxa"/>
          <w:trHeight w:hRule="exact" w:val="1236"/>
        </w:trPr>
        <w:tc>
          <w:tcPr>
            <w:tcW w:w="6125" w:type="dxa"/>
            <w:gridSpan w:val="2"/>
            <w:tcBorders>
              <w:top w:val="nil"/>
              <w:left w:val="nil"/>
              <w:bottom w:val="single" w:sz="6" w:space="0" w:color="auto"/>
              <w:right w:val="nil"/>
            </w:tcBorders>
            <w:vAlign w:val="bottom"/>
            <w:hideMark/>
          </w:tcPr>
          <w:p w:rsidR="000C1BBF" w:rsidRPr="000C1BBF" w:rsidRDefault="000C1BBF" w:rsidP="000C1BBF">
            <w:pPr>
              <w:overflowPunct w:val="0"/>
              <w:autoSpaceDE w:val="0"/>
              <w:autoSpaceDN w:val="0"/>
              <w:adjustRightInd w:val="0"/>
              <w:spacing w:before="720" w:after="0" w:line="240" w:lineRule="auto"/>
              <w:rPr>
                <w:rFonts w:ascii="Arial" w:eastAsia="Times New Roman" w:hAnsi="Arial" w:cs="Arial"/>
                <w:caps/>
                <w:noProof/>
                <w:spacing w:val="6"/>
                <w:sz w:val="20"/>
                <w:szCs w:val="20"/>
                <w:lang w:val="de-AT" w:eastAsia="de-DE"/>
              </w:rPr>
            </w:pPr>
          </w:p>
          <w:p w:rsidR="000C1BBF" w:rsidRPr="000C1BBF" w:rsidRDefault="000C1BBF" w:rsidP="000C1BBF">
            <w:pPr>
              <w:overflowPunct w:val="0"/>
              <w:autoSpaceDE w:val="0"/>
              <w:autoSpaceDN w:val="0"/>
              <w:adjustRightInd w:val="0"/>
              <w:spacing w:after="0" w:line="240" w:lineRule="auto"/>
              <w:rPr>
                <w:rFonts w:ascii="Arial" w:eastAsia="Times New Roman" w:hAnsi="Arial" w:cs="Arial"/>
                <w:caps/>
                <w:noProof/>
                <w:spacing w:val="6"/>
                <w:sz w:val="20"/>
                <w:szCs w:val="20"/>
                <w:lang w:val="de-AT" w:eastAsia="de-DE"/>
              </w:rPr>
            </w:pPr>
            <w:r w:rsidRPr="000C1BBF">
              <w:rPr>
                <w:rFonts w:ascii="Arial" w:eastAsia="Times New Roman" w:hAnsi="Arial" w:cs="Arial"/>
                <w:caps/>
                <w:noProof/>
                <w:spacing w:val="6"/>
                <w:sz w:val="20"/>
                <w:szCs w:val="20"/>
                <w:lang w:val="de-AT" w:eastAsia="de-DE"/>
              </w:rPr>
              <w:t>AMT DER STEIERMÄRKISCHEN LANDESREGIERUNG</w:t>
            </w:r>
          </w:p>
        </w:tc>
        <w:tc>
          <w:tcPr>
            <w:tcW w:w="3345" w:type="dxa"/>
            <w:gridSpan w:val="2"/>
            <w:tcBorders>
              <w:top w:val="nil"/>
              <w:left w:val="nil"/>
              <w:bottom w:val="single" w:sz="6" w:space="0" w:color="auto"/>
              <w:right w:val="nil"/>
            </w:tcBorders>
            <w:hideMark/>
          </w:tcPr>
          <w:p w:rsidR="000C1BBF" w:rsidRPr="000C1BBF" w:rsidRDefault="000C1BBF" w:rsidP="000C1BBF">
            <w:pPr>
              <w:overflowPunct w:val="0"/>
              <w:autoSpaceDE w:val="0"/>
              <w:autoSpaceDN w:val="0"/>
              <w:adjustRightInd w:val="0"/>
              <w:spacing w:after="0" w:line="240" w:lineRule="auto"/>
              <w:jc w:val="right"/>
              <w:rPr>
                <w:rFonts w:ascii="Arial" w:eastAsia="Times New Roman" w:hAnsi="Arial" w:cs="Arial"/>
                <w:szCs w:val="20"/>
                <w:lang w:eastAsia="de-DE"/>
              </w:rPr>
            </w:pPr>
            <w:r w:rsidRPr="000C1BBF">
              <w:rPr>
                <w:rFonts w:ascii="Arial" w:eastAsia="Times New Roman" w:hAnsi="Arial" w:cs="Arial"/>
                <w:noProof/>
                <w:szCs w:val="20"/>
                <w:lang w:val="de-AT" w:eastAsia="de-AT"/>
              </w:rPr>
              <w:drawing>
                <wp:inline distT="0" distB="0" distL="0" distR="0" wp14:anchorId="37672A6C" wp14:editId="0BD339EB">
                  <wp:extent cx="1973580" cy="784860"/>
                  <wp:effectExtent l="0" t="0" r="762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3580" cy="784860"/>
                          </a:xfrm>
                          <a:prstGeom prst="rect">
                            <a:avLst/>
                          </a:prstGeom>
                          <a:noFill/>
                          <a:ln>
                            <a:noFill/>
                          </a:ln>
                        </pic:spPr>
                      </pic:pic>
                    </a:graphicData>
                  </a:graphic>
                </wp:inline>
              </w:drawing>
            </w:r>
          </w:p>
        </w:tc>
      </w:tr>
      <w:tr w:rsidR="000C1BBF" w:rsidRPr="000C1BBF" w:rsidTr="00661417">
        <w:trPr>
          <w:gridBefore w:val="1"/>
          <w:wBefore w:w="14" w:type="dxa"/>
          <w:trHeight w:hRule="exact" w:val="2891"/>
        </w:trPr>
        <w:tc>
          <w:tcPr>
            <w:tcW w:w="6379" w:type="dxa"/>
            <w:gridSpan w:val="2"/>
            <w:tcMar>
              <w:top w:w="0" w:type="dxa"/>
              <w:left w:w="0" w:type="dxa"/>
              <w:bottom w:w="0" w:type="dxa"/>
              <w:right w:w="0" w:type="dxa"/>
            </w:tcMar>
          </w:tcPr>
          <w:p w:rsidR="000C1BBF" w:rsidRPr="000C1BBF" w:rsidRDefault="000C1BBF" w:rsidP="000C1BBF">
            <w:pPr>
              <w:overflowPunct w:val="0"/>
              <w:autoSpaceDE w:val="0"/>
              <w:autoSpaceDN w:val="0"/>
              <w:adjustRightInd w:val="0"/>
              <w:spacing w:before="300" w:after="300" w:line="240" w:lineRule="auto"/>
              <w:rPr>
                <w:rFonts w:ascii="Arial" w:eastAsia="Times New Roman" w:hAnsi="Arial" w:cs="Arial"/>
                <w:sz w:val="18"/>
                <w:szCs w:val="20"/>
                <w:lang w:eastAsia="de-DE"/>
              </w:rPr>
            </w:pPr>
            <w:r w:rsidRPr="000C1BBF">
              <w:rPr>
                <w:rFonts w:ascii="Arial" w:eastAsia="Times New Roman" w:hAnsi="Arial" w:cs="Arial"/>
                <w:sz w:val="18"/>
                <w:szCs w:val="20"/>
                <w:lang w:eastAsia="de-DE"/>
              </w:rPr>
              <w:t>Bitte senden an:</w:t>
            </w:r>
          </w:p>
          <w:p w:rsidR="000C1BBF" w:rsidRPr="000C1BBF" w:rsidRDefault="000C1BBF" w:rsidP="000C1BBF">
            <w:pPr>
              <w:overflowPunct w:val="0"/>
              <w:autoSpaceDE w:val="0"/>
              <w:autoSpaceDN w:val="0"/>
              <w:adjustRightInd w:val="0"/>
              <w:spacing w:after="0" w:line="240" w:lineRule="auto"/>
              <w:rPr>
                <w:rFonts w:ascii="Arial" w:eastAsia="Times New Roman" w:hAnsi="Arial" w:cs="Arial"/>
                <w:szCs w:val="20"/>
                <w:lang w:eastAsia="de-DE"/>
              </w:rPr>
            </w:pPr>
            <w:r w:rsidRPr="000C1BBF">
              <w:rPr>
                <w:rFonts w:ascii="Arial" w:eastAsia="Times New Roman" w:hAnsi="Arial" w:cs="Arial"/>
                <w:szCs w:val="20"/>
                <w:lang w:eastAsia="de-DE"/>
              </w:rPr>
              <w:t>Amt der Steiermärkischen Landesregierung</w:t>
            </w:r>
          </w:p>
          <w:p w:rsidR="000C1BBF" w:rsidRPr="000C1BBF" w:rsidRDefault="000C1BBF" w:rsidP="000C1BBF">
            <w:pPr>
              <w:overflowPunct w:val="0"/>
              <w:autoSpaceDE w:val="0"/>
              <w:autoSpaceDN w:val="0"/>
              <w:adjustRightInd w:val="0"/>
              <w:spacing w:after="0" w:line="240" w:lineRule="auto"/>
              <w:rPr>
                <w:rFonts w:ascii="Arial" w:eastAsia="Times New Roman" w:hAnsi="Arial" w:cs="Arial"/>
                <w:szCs w:val="20"/>
                <w:lang w:eastAsia="de-DE"/>
              </w:rPr>
            </w:pPr>
            <w:r w:rsidRPr="000C1BBF">
              <w:rPr>
                <w:rFonts w:ascii="Arial" w:eastAsia="Times New Roman" w:hAnsi="Arial" w:cs="Arial"/>
                <w:szCs w:val="20"/>
                <w:lang w:eastAsia="de-DE"/>
              </w:rPr>
              <w:t>Landesamtsdirektion</w:t>
            </w:r>
          </w:p>
          <w:p w:rsidR="000C1BBF" w:rsidRPr="000C1BBF" w:rsidRDefault="000C1BBF" w:rsidP="000C1BBF">
            <w:pPr>
              <w:overflowPunct w:val="0"/>
              <w:autoSpaceDE w:val="0"/>
              <w:autoSpaceDN w:val="0"/>
              <w:adjustRightInd w:val="0"/>
              <w:spacing w:after="0" w:line="240" w:lineRule="auto"/>
              <w:rPr>
                <w:rFonts w:ascii="Arial" w:eastAsia="Times New Roman" w:hAnsi="Arial" w:cs="Arial"/>
                <w:szCs w:val="20"/>
                <w:lang w:eastAsia="de-DE"/>
              </w:rPr>
            </w:pPr>
            <w:r w:rsidRPr="000C1BBF">
              <w:rPr>
                <w:rFonts w:ascii="Arial" w:eastAsia="Times New Roman" w:hAnsi="Arial" w:cs="Arial"/>
                <w:szCs w:val="20"/>
                <w:lang w:eastAsia="de-DE"/>
              </w:rPr>
              <w:t>Fachabteilung Katastrophenschutz und</w:t>
            </w:r>
          </w:p>
          <w:p w:rsidR="000C1BBF" w:rsidRPr="000C1BBF" w:rsidRDefault="000C1BBF" w:rsidP="000C1BBF">
            <w:pPr>
              <w:overflowPunct w:val="0"/>
              <w:autoSpaceDE w:val="0"/>
              <w:autoSpaceDN w:val="0"/>
              <w:adjustRightInd w:val="0"/>
              <w:spacing w:after="0" w:line="240" w:lineRule="auto"/>
              <w:rPr>
                <w:rFonts w:ascii="Arial" w:eastAsia="Times New Roman" w:hAnsi="Arial" w:cs="Arial"/>
                <w:szCs w:val="20"/>
                <w:lang w:eastAsia="de-DE"/>
              </w:rPr>
            </w:pPr>
            <w:r w:rsidRPr="000C1BBF">
              <w:rPr>
                <w:rFonts w:ascii="Arial" w:eastAsia="Times New Roman" w:hAnsi="Arial" w:cs="Arial"/>
                <w:szCs w:val="20"/>
                <w:lang w:eastAsia="de-DE"/>
              </w:rPr>
              <w:t>Landesverteidigung</w:t>
            </w:r>
          </w:p>
          <w:p w:rsidR="000C1BBF" w:rsidRPr="000C1BBF" w:rsidRDefault="000C1BBF" w:rsidP="000C1BBF">
            <w:pPr>
              <w:overflowPunct w:val="0"/>
              <w:autoSpaceDE w:val="0"/>
              <w:autoSpaceDN w:val="0"/>
              <w:adjustRightInd w:val="0"/>
              <w:spacing w:after="0" w:line="240" w:lineRule="auto"/>
              <w:rPr>
                <w:rFonts w:ascii="Arial" w:eastAsia="Times New Roman" w:hAnsi="Arial" w:cs="Arial"/>
                <w:szCs w:val="20"/>
                <w:lang w:eastAsia="de-DE"/>
              </w:rPr>
            </w:pPr>
            <w:r w:rsidRPr="000C1BBF">
              <w:rPr>
                <w:rFonts w:ascii="Arial" w:eastAsia="Times New Roman" w:hAnsi="Arial" w:cs="Arial"/>
                <w:szCs w:val="20"/>
                <w:lang w:eastAsia="de-DE"/>
              </w:rPr>
              <w:t>Paulustorgasse 4</w:t>
            </w:r>
          </w:p>
          <w:p w:rsidR="000C1BBF" w:rsidRPr="000C1BBF" w:rsidRDefault="000C1BBF" w:rsidP="000C1BBF">
            <w:pPr>
              <w:overflowPunct w:val="0"/>
              <w:autoSpaceDE w:val="0"/>
              <w:autoSpaceDN w:val="0"/>
              <w:adjustRightInd w:val="0"/>
              <w:spacing w:after="0" w:line="240" w:lineRule="auto"/>
              <w:rPr>
                <w:rFonts w:ascii="Arial" w:eastAsia="Times New Roman" w:hAnsi="Arial" w:cs="Arial"/>
                <w:szCs w:val="20"/>
                <w:lang w:val="en-GB" w:eastAsia="de-DE"/>
              </w:rPr>
            </w:pPr>
            <w:r w:rsidRPr="000C1BBF">
              <w:rPr>
                <w:rFonts w:ascii="Arial" w:eastAsia="Times New Roman" w:hAnsi="Arial" w:cs="Arial"/>
                <w:szCs w:val="20"/>
                <w:lang w:val="en-GB" w:eastAsia="de-DE"/>
              </w:rPr>
              <w:t xml:space="preserve">8010 </w:t>
            </w:r>
            <w:smartTag w:uri="urn:schemas-microsoft-com:office:smarttags" w:element="place">
              <w:smartTag w:uri="urn:schemas-microsoft-com:office:smarttags" w:element="City">
                <w:r w:rsidRPr="000C1BBF">
                  <w:rPr>
                    <w:rFonts w:ascii="Arial" w:eastAsia="Times New Roman" w:hAnsi="Arial" w:cs="Arial"/>
                    <w:szCs w:val="20"/>
                    <w:lang w:val="en-GB" w:eastAsia="de-DE"/>
                  </w:rPr>
                  <w:t>Graz</w:t>
                </w:r>
              </w:smartTag>
            </w:smartTag>
          </w:p>
          <w:p w:rsidR="000C1BBF" w:rsidRPr="000C1BBF" w:rsidRDefault="000C1BBF" w:rsidP="000C1BBF">
            <w:pPr>
              <w:overflowPunct w:val="0"/>
              <w:autoSpaceDE w:val="0"/>
              <w:autoSpaceDN w:val="0"/>
              <w:adjustRightInd w:val="0"/>
              <w:spacing w:after="0" w:line="240" w:lineRule="auto"/>
              <w:rPr>
                <w:rFonts w:ascii="Arial" w:eastAsia="Times New Roman" w:hAnsi="Arial" w:cs="Arial"/>
                <w:noProof/>
                <w:szCs w:val="20"/>
                <w:lang w:val="en-GB" w:eastAsia="de-DE"/>
              </w:rPr>
            </w:pPr>
          </w:p>
          <w:p w:rsidR="000C1BBF" w:rsidRPr="000C1BBF" w:rsidRDefault="000C1BBF" w:rsidP="000C1BBF">
            <w:pPr>
              <w:overflowPunct w:val="0"/>
              <w:autoSpaceDE w:val="0"/>
              <w:autoSpaceDN w:val="0"/>
              <w:adjustRightInd w:val="0"/>
              <w:spacing w:after="0" w:line="240" w:lineRule="auto"/>
              <w:rPr>
                <w:rFonts w:ascii="Arial" w:eastAsia="Times New Roman" w:hAnsi="Arial" w:cs="Arial"/>
                <w:szCs w:val="20"/>
                <w:u w:val="single"/>
                <w:lang w:val="en-US" w:eastAsia="de-DE"/>
              </w:rPr>
            </w:pPr>
            <w:r w:rsidRPr="000C1BBF">
              <w:rPr>
                <w:rFonts w:ascii="Arial" w:eastAsia="Times New Roman" w:hAnsi="Arial" w:cs="Arial"/>
                <w:noProof/>
                <w:szCs w:val="20"/>
                <w:lang w:val="en-GB" w:eastAsia="de-DE"/>
              </w:rPr>
              <w:t xml:space="preserve">Email: </w:t>
            </w:r>
            <w:hyperlink r:id="rId9" w:history="1">
              <w:r w:rsidRPr="000C1BBF">
                <w:rPr>
                  <w:rFonts w:ascii="Arial" w:eastAsia="Times New Roman" w:hAnsi="Arial" w:cs="Arial"/>
                  <w:noProof/>
                  <w:color w:val="0000FF"/>
                  <w:szCs w:val="20"/>
                  <w:u w:val="single"/>
                  <w:lang w:val="en-GB" w:eastAsia="de-DE"/>
                </w:rPr>
                <w:t>katastrophenschutz@stmk.gv.at</w:t>
              </w:r>
            </w:hyperlink>
            <w:r w:rsidRPr="000C1BBF">
              <w:rPr>
                <w:rFonts w:ascii="Times New Roman" w:eastAsia="Times New Roman" w:hAnsi="Times New Roman" w:cs="Arial"/>
                <w:noProof/>
                <w:szCs w:val="20"/>
                <w:lang w:val="en-GB" w:eastAsia="de-DE"/>
              </w:rPr>
              <w:t xml:space="preserve"> </w:t>
            </w:r>
          </w:p>
        </w:tc>
        <w:tc>
          <w:tcPr>
            <w:tcW w:w="3089" w:type="dxa"/>
            <w:gridSpan w:val="2"/>
            <w:tcMar>
              <w:top w:w="0" w:type="dxa"/>
              <w:left w:w="0" w:type="dxa"/>
              <w:bottom w:w="0" w:type="dxa"/>
              <w:right w:w="0" w:type="dxa"/>
            </w:tcMar>
            <w:hideMark/>
          </w:tcPr>
          <w:p w:rsidR="000C1BBF" w:rsidRPr="000C1BBF" w:rsidRDefault="000C1BBF" w:rsidP="000C1BBF">
            <w:pPr>
              <w:overflowPunct w:val="0"/>
              <w:autoSpaceDE w:val="0"/>
              <w:autoSpaceDN w:val="0"/>
              <w:adjustRightInd w:val="0"/>
              <w:spacing w:before="100" w:after="0" w:line="240" w:lineRule="exact"/>
              <w:ind w:left="301" w:hanging="301"/>
              <w:rPr>
                <w:rFonts w:ascii="Arial" w:eastAsia="Times New Roman" w:hAnsi="Arial" w:cs="Arial"/>
                <w:b/>
                <w:noProof/>
                <w:szCs w:val="20"/>
                <w:lang w:val="de-AT" w:eastAsia="de-DE"/>
              </w:rPr>
            </w:pPr>
            <w:bookmarkStart w:id="0" w:name="Dienststellenblock"/>
            <w:r w:rsidRPr="000C1BBF">
              <w:rPr>
                <w:rFonts w:ascii="Arial" w:eastAsia="Times New Roman" w:hAnsi="Arial" w:cs="Arial"/>
                <w:b/>
                <w:noProof/>
                <w:szCs w:val="20"/>
                <w:lang w:val="de-AT" w:eastAsia="de-DE"/>
              </w:rPr>
              <w:sym w:font="Wingdings" w:char="00E8"/>
            </w:r>
            <w:r w:rsidRPr="000C1BBF">
              <w:rPr>
                <w:rFonts w:ascii="Arial" w:eastAsia="Times New Roman" w:hAnsi="Arial" w:cs="Arial"/>
                <w:b/>
                <w:noProof/>
                <w:szCs w:val="20"/>
                <w:lang w:val="de-AT" w:eastAsia="de-DE"/>
              </w:rPr>
              <w:tab/>
              <w:t>Fachabteilung Katastrophenschutz und Landesverteidigung</w:t>
            </w:r>
          </w:p>
          <w:p w:rsidR="000C1BBF" w:rsidRPr="000C1BBF" w:rsidRDefault="000C1BBF" w:rsidP="000C1BBF">
            <w:pPr>
              <w:tabs>
                <w:tab w:val="left" w:pos="3073"/>
              </w:tabs>
              <w:overflowPunct w:val="0"/>
              <w:autoSpaceDE w:val="0"/>
              <w:autoSpaceDN w:val="0"/>
              <w:adjustRightInd w:val="0"/>
              <w:spacing w:before="60" w:after="0" w:line="240" w:lineRule="auto"/>
              <w:rPr>
                <w:rFonts w:ascii="Arial" w:eastAsia="Times New Roman" w:hAnsi="Arial" w:cs="Arial"/>
                <w:b/>
                <w:noProof/>
                <w:sz w:val="10"/>
                <w:szCs w:val="20"/>
                <w:lang w:eastAsia="de-DE"/>
              </w:rPr>
            </w:pPr>
            <w:r w:rsidRPr="000C1BBF">
              <w:rPr>
                <w:rFonts w:ascii="Arial" w:eastAsia="Times New Roman" w:hAnsi="Arial" w:cs="Arial"/>
                <w:noProof/>
                <w:position w:val="14"/>
                <w:sz w:val="18"/>
                <w:szCs w:val="20"/>
                <w:u w:val="single"/>
                <w:lang w:eastAsia="de-DE"/>
              </w:rPr>
              <w:tab/>
            </w:r>
            <w:bookmarkEnd w:id="0"/>
          </w:p>
          <w:p w:rsidR="000C1BBF" w:rsidRPr="000C1BBF" w:rsidRDefault="000C1BBF" w:rsidP="000C1BBF">
            <w:pPr>
              <w:tabs>
                <w:tab w:val="left" w:pos="454"/>
              </w:tabs>
              <w:overflowPunct w:val="0"/>
              <w:autoSpaceDE w:val="0"/>
              <w:autoSpaceDN w:val="0"/>
              <w:adjustRightInd w:val="0"/>
              <w:spacing w:before="180" w:after="160" w:line="240" w:lineRule="exact"/>
              <w:rPr>
                <w:rFonts w:ascii="Arial" w:eastAsia="Times New Roman" w:hAnsi="Arial" w:cs="Arial"/>
                <w:noProof/>
                <w:sz w:val="18"/>
                <w:szCs w:val="20"/>
                <w:lang w:val="de-AT" w:eastAsia="de-DE"/>
              </w:rPr>
            </w:pPr>
            <w:r>
              <w:rPr>
                <w:rFonts w:ascii="Arial" w:eastAsia="Times New Roman" w:hAnsi="Arial" w:cs="Arial"/>
                <w:noProof/>
                <w:sz w:val="18"/>
                <w:szCs w:val="20"/>
                <w:lang w:val="de-AT" w:eastAsia="de-DE"/>
              </w:rPr>
              <w:t xml:space="preserve"> </w:t>
            </w:r>
            <w:r>
              <w:rPr>
                <w:rFonts w:ascii="Arial" w:eastAsia="Times New Roman" w:hAnsi="Arial" w:cs="Arial"/>
                <w:noProof/>
                <w:sz w:val="18"/>
                <w:szCs w:val="20"/>
                <w:lang w:val="de-AT" w:eastAsia="de-DE"/>
              </w:rPr>
              <w:br/>
            </w:r>
            <w:r>
              <w:rPr>
                <w:rFonts w:ascii="Arial" w:eastAsia="Times New Roman" w:hAnsi="Arial" w:cs="Arial"/>
                <w:noProof/>
                <w:sz w:val="18"/>
                <w:szCs w:val="20"/>
                <w:lang w:val="de-AT" w:eastAsia="de-DE"/>
              </w:rPr>
              <w:br/>
            </w:r>
          </w:p>
          <w:p w:rsidR="000C1BBF" w:rsidRPr="000C1BBF" w:rsidRDefault="000C1BBF" w:rsidP="000C1BBF">
            <w:pPr>
              <w:overflowPunct w:val="0"/>
              <w:autoSpaceDE w:val="0"/>
              <w:autoSpaceDN w:val="0"/>
              <w:adjustRightInd w:val="0"/>
              <w:spacing w:after="0" w:line="240" w:lineRule="auto"/>
              <w:rPr>
                <w:rFonts w:ascii="Arial" w:eastAsia="Times New Roman" w:hAnsi="Arial" w:cs="Arial"/>
                <w:noProof/>
                <w:sz w:val="18"/>
                <w:szCs w:val="20"/>
                <w:lang w:val="de-AT" w:eastAsia="de-DE"/>
              </w:rPr>
            </w:pPr>
          </w:p>
        </w:tc>
      </w:tr>
    </w:tbl>
    <w:p w:rsidR="008A094F" w:rsidRDefault="008A094F">
      <w:pPr>
        <w:jc w:val="center"/>
        <w:rPr>
          <w:b/>
          <w:sz w:val="28"/>
          <w:szCs w:val="28"/>
        </w:rPr>
      </w:pPr>
    </w:p>
    <w:tbl>
      <w:tblPr>
        <w:tblStyle w:val="Tabellenraster"/>
        <w:tblW w:w="0" w:type="auto"/>
        <w:tblLook w:val="04A0" w:firstRow="1" w:lastRow="0" w:firstColumn="1" w:lastColumn="0" w:noHBand="0" w:noVBand="1"/>
      </w:tblPr>
      <w:tblGrid>
        <w:gridCol w:w="9062"/>
      </w:tblGrid>
      <w:tr w:rsidR="008A094F">
        <w:tc>
          <w:tcPr>
            <w:tcW w:w="9062" w:type="dxa"/>
          </w:tcPr>
          <w:p w:rsidR="008A094F" w:rsidRDefault="00BC43AA">
            <w:pPr>
              <w:jc w:val="center"/>
              <w:rPr>
                <w:sz w:val="24"/>
                <w:szCs w:val="24"/>
              </w:rPr>
            </w:pPr>
            <w:r>
              <w:rPr>
                <w:b/>
                <w:sz w:val="28"/>
                <w:szCs w:val="28"/>
              </w:rPr>
              <w:t>Antrag auf Abgeltung für an Einsatzkräfte geleistete Entgeltfortzahlungen</w:t>
            </w:r>
          </w:p>
        </w:tc>
      </w:tr>
    </w:tbl>
    <w:p w:rsidR="008A094F" w:rsidRDefault="008A094F">
      <w:pPr>
        <w:rPr>
          <w:sz w:val="24"/>
          <w:szCs w:val="24"/>
        </w:rPr>
      </w:pPr>
    </w:p>
    <w:p w:rsidR="008A094F" w:rsidRDefault="00BC43AA">
      <w:pPr>
        <w:pStyle w:val="Listenabsatz"/>
        <w:numPr>
          <w:ilvl w:val="0"/>
          <w:numId w:val="9"/>
        </w:numPr>
        <w:jc w:val="both"/>
        <w:rPr>
          <w:b/>
          <w:sz w:val="24"/>
          <w:szCs w:val="24"/>
        </w:rPr>
      </w:pPr>
      <w:r>
        <w:rPr>
          <w:b/>
          <w:sz w:val="24"/>
          <w:szCs w:val="24"/>
        </w:rPr>
        <w:t>Allgemeines:</w:t>
      </w:r>
    </w:p>
    <w:p w:rsidR="008A094F" w:rsidRPr="00090573" w:rsidRDefault="00BC43AA">
      <w:pPr>
        <w:pStyle w:val="Listenabsatz"/>
        <w:ind w:left="426"/>
        <w:jc w:val="both"/>
        <w:rPr>
          <w:sz w:val="24"/>
          <w:szCs w:val="24"/>
        </w:rPr>
      </w:pPr>
      <w:r>
        <w:rPr>
          <w:sz w:val="24"/>
          <w:szCs w:val="24"/>
        </w:rPr>
        <w:t>Mit diesem Formular können Arbeitgeberinnen/ Arbeitgeber einen Zuschuss für geleistete Entgeltfortzahlungen an Arbeitnehmerinnen/Arbeitnehmer beantragen, für die ein konkretes Großschadensereignis oder ein konkreter Bergrettungseinsatz gem. §3 Z 3 lit. b KatFG ursächlich war.</w:t>
      </w:r>
      <w:r w:rsidR="00090573">
        <w:rPr>
          <w:sz w:val="24"/>
          <w:szCs w:val="24"/>
        </w:rPr>
        <w:t xml:space="preserve"> </w:t>
      </w:r>
      <w:r w:rsidRPr="00090573">
        <w:rPr>
          <w:sz w:val="24"/>
          <w:szCs w:val="24"/>
        </w:rPr>
        <w:t>Anträge können quartalsweise</w:t>
      </w:r>
      <w:r w:rsidR="008B0658">
        <w:rPr>
          <w:sz w:val="24"/>
          <w:szCs w:val="24"/>
        </w:rPr>
        <w:t>, aber längstens bis zum Ende des auf das Großschadensereignis oder den Bergrettungseinsatz folgende Quartal</w:t>
      </w:r>
      <w:r w:rsidRPr="00090573">
        <w:rPr>
          <w:sz w:val="24"/>
          <w:szCs w:val="24"/>
        </w:rPr>
        <w:t xml:space="preserve"> eingebracht werden. </w:t>
      </w:r>
    </w:p>
    <w:p w:rsidR="008A094F" w:rsidRDefault="008A094F">
      <w:pPr>
        <w:pStyle w:val="Listenabsatz"/>
        <w:ind w:left="426"/>
        <w:jc w:val="both"/>
        <w:rPr>
          <w:sz w:val="24"/>
          <w:szCs w:val="24"/>
        </w:rPr>
      </w:pPr>
    </w:p>
    <w:p w:rsidR="008A094F" w:rsidRDefault="00BC43AA">
      <w:pPr>
        <w:pStyle w:val="Listenabsatz"/>
        <w:numPr>
          <w:ilvl w:val="0"/>
          <w:numId w:val="9"/>
        </w:numPr>
        <w:rPr>
          <w:b/>
          <w:sz w:val="24"/>
          <w:szCs w:val="24"/>
        </w:rPr>
      </w:pPr>
      <w:r>
        <w:rPr>
          <w:b/>
          <w:sz w:val="24"/>
          <w:szCs w:val="24"/>
        </w:rPr>
        <w:t>Angaben zur Förderungswerberin/zum Förderungswerber:</w:t>
      </w:r>
    </w:p>
    <w:p w:rsidR="008A094F" w:rsidRDefault="008A094F">
      <w:pPr>
        <w:pStyle w:val="Listenabsatz"/>
        <w:ind w:left="360"/>
        <w:rPr>
          <w:b/>
          <w:sz w:val="24"/>
          <w:szCs w:val="24"/>
        </w:rPr>
      </w:pPr>
    </w:p>
    <w:p w:rsidR="008A094F" w:rsidRDefault="00BC43AA">
      <w:pPr>
        <w:pStyle w:val="Listenabsatz"/>
        <w:numPr>
          <w:ilvl w:val="0"/>
          <w:numId w:val="10"/>
        </w:numPr>
        <w:spacing w:after="0" w:line="240" w:lineRule="auto"/>
        <w:rPr>
          <w:b/>
          <w:sz w:val="24"/>
          <w:szCs w:val="24"/>
        </w:rPr>
      </w:pPr>
      <w:r>
        <w:rPr>
          <w:b/>
          <w:sz w:val="24"/>
          <w:szCs w:val="24"/>
        </w:rPr>
        <w:t xml:space="preserve">Eigentumsverhältnisse: </w:t>
      </w:r>
    </w:p>
    <w:p w:rsidR="008A094F" w:rsidRDefault="008A094F">
      <w:pPr>
        <w:pStyle w:val="Listenabsatz"/>
        <w:spacing w:after="0" w:line="240" w:lineRule="auto"/>
        <w:rPr>
          <w:b/>
          <w:sz w:val="24"/>
          <w:szCs w:val="24"/>
        </w:rPr>
      </w:pPr>
    </w:p>
    <w:p w:rsidR="008A094F" w:rsidRDefault="00BC43AA">
      <w:pPr>
        <w:spacing w:after="0" w:line="240" w:lineRule="auto"/>
        <w:rPr>
          <w:sz w:val="24"/>
          <w:szCs w:val="24"/>
        </w:rPr>
      </w:pPr>
      <w:r>
        <w:rPr>
          <w:sz w:val="24"/>
          <w:szCs w:val="24"/>
        </w:rPr>
        <w:t>Mehr als 50 % Beteiligung der öffentlichen Hand am Unternehmen</w:t>
      </w:r>
    </w:p>
    <w:p w:rsidR="008A094F" w:rsidRDefault="008A094F">
      <w:pPr>
        <w:spacing w:after="0" w:line="240" w:lineRule="auto"/>
        <w:rPr>
          <w:sz w:val="24"/>
          <w:szCs w:val="24"/>
        </w:rPr>
      </w:pPr>
    </w:p>
    <w:p w:rsidR="008A094F" w:rsidRDefault="009B5B56">
      <w:pPr>
        <w:spacing w:after="0" w:line="240" w:lineRule="auto"/>
        <w:rPr>
          <w:sz w:val="24"/>
          <w:szCs w:val="24"/>
        </w:rPr>
      </w:pPr>
      <w:sdt>
        <w:sdtPr>
          <w:rPr>
            <w:sz w:val="24"/>
            <w:szCs w:val="24"/>
          </w:rPr>
          <w:id w:val="1873332273"/>
          <w14:checkbox>
            <w14:checked w14:val="0"/>
            <w14:checkedState w14:val="2612" w14:font="MS Gothic"/>
            <w14:uncheckedState w14:val="2610" w14:font="MS Gothic"/>
          </w14:checkbox>
        </w:sdtPr>
        <w:sdtEndPr/>
        <w:sdtContent>
          <w:r w:rsidR="00BC43AA">
            <w:rPr>
              <w:rFonts w:ascii="MS Gothic" w:eastAsia="MS Gothic" w:hAnsi="MS Gothic" w:hint="eastAsia"/>
              <w:sz w:val="24"/>
              <w:szCs w:val="24"/>
            </w:rPr>
            <w:t>☐</w:t>
          </w:r>
        </w:sdtContent>
      </w:sdt>
      <w:r w:rsidR="00BC43AA">
        <w:rPr>
          <w:sz w:val="24"/>
          <w:szCs w:val="24"/>
        </w:rPr>
        <w:t>ja (kein Antrag möglich)</w:t>
      </w:r>
      <w:r w:rsidR="00BC43AA">
        <w:rPr>
          <w:sz w:val="24"/>
          <w:szCs w:val="24"/>
        </w:rPr>
        <w:tab/>
      </w:r>
      <w:r w:rsidR="00BC43AA">
        <w:rPr>
          <w:sz w:val="24"/>
          <w:szCs w:val="24"/>
        </w:rPr>
        <w:tab/>
      </w:r>
      <w:r w:rsidR="00BC43AA">
        <w:rPr>
          <w:sz w:val="24"/>
          <w:szCs w:val="24"/>
        </w:rPr>
        <w:tab/>
      </w:r>
      <w:sdt>
        <w:sdtPr>
          <w:rPr>
            <w:sz w:val="24"/>
            <w:szCs w:val="24"/>
          </w:rPr>
          <w:id w:val="2008942183"/>
          <w14:checkbox>
            <w14:checked w14:val="0"/>
            <w14:checkedState w14:val="2612" w14:font="MS Gothic"/>
            <w14:uncheckedState w14:val="2610" w14:font="MS Gothic"/>
          </w14:checkbox>
        </w:sdtPr>
        <w:sdtEndPr/>
        <w:sdtContent>
          <w:r w:rsidR="00BC43AA">
            <w:rPr>
              <w:rFonts w:ascii="MS Gothic" w:eastAsia="MS Gothic" w:hAnsi="MS Gothic" w:hint="eastAsia"/>
              <w:sz w:val="24"/>
              <w:szCs w:val="24"/>
            </w:rPr>
            <w:t>☐</w:t>
          </w:r>
        </w:sdtContent>
      </w:sdt>
      <w:r w:rsidR="00BC43AA">
        <w:rPr>
          <w:sz w:val="24"/>
          <w:szCs w:val="24"/>
        </w:rPr>
        <w:t>nein</w:t>
      </w:r>
    </w:p>
    <w:p w:rsidR="008A094F" w:rsidRDefault="008A094F">
      <w:pPr>
        <w:spacing w:after="0" w:line="240" w:lineRule="auto"/>
        <w:rPr>
          <w:sz w:val="24"/>
          <w:szCs w:val="24"/>
        </w:rPr>
      </w:pPr>
    </w:p>
    <w:p w:rsidR="008A094F" w:rsidRPr="00090573" w:rsidRDefault="00BC43AA" w:rsidP="00090573">
      <w:pPr>
        <w:pStyle w:val="Listenabsatz"/>
        <w:numPr>
          <w:ilvl w:val="0"/>
          <w:numId w:val="10"/>
        </w:numPr>
        <w:spacing w:after="0" w:line="240" w:lineRule="auto"/>
        <w:rPr>
          <w:b/>
          <w:sz w:val="24"/>
          <w:szCs w:val="24"/>
        </w:rPr>
      </w:pPr>
      <w:r w:rsidRPr="00090573">
        <w:rPr>
          <w:b/>
          <w:sz w:val="24"/>
          <w:szCs w:val="24"/>
        </w:rPr>
        <w:t>Best</w:t>
      </w:r>
      <w:r w:rsidR="00581108">
        <w:rPr>
          <w:b/>
          <w:sz w:val="24"/>
          <w:szCs w:val="24"/>
        </w:rPr>
        <w:t>ätigung über Arbeitsverhältnis</w:t>
      </w:r>
      <w:r w:rsidRPr="00090573">
        <w:rPr>
          <w:b/>
          <w:sz w:val="24"/>
          <w:szCs w:val="24"/>
        </w:rPr>
        <w:t>:</w:t>
      </w:r>
    </w:p>
    <w:p w:rsidR="008A094F" w:rsidRPr="00090573" w:rsidRDefault="008A094F" w:rsidP="00090573">
      <w:pPr>
        <w:spacing w:after="0" w:line="240" w:lineRule="auto"/>
        <w:rPr>
          <w:sz w:val="24"/>
          <w:szCs w:val="24"/>
        </w:rPr>
      </w:pPr>
    </w:p>
    <w:p w:rsidR="008A094F" w:rsidRPr="00090573" w:rsidRDefault="009B5B56" w:rsidP="00090573">
      <w:pPr>
        <w:spacing w:after="0" w:line="240" w:lineRule="auto"/>
        <w:rPr>
          <w:sz w:val="24"/>
          <w:szCs w:val="24"/>
        </w:rPr>
      </w:pPr>
      <w:sdt>
        <w:sdtPr>
          <w:rPr>
            <w:sz w:val="24"/>
            <w:szCs w:val="24"/>
          </w:rPr>
          <w:id w:val="-551620473"/>
          <w14:checkbox>
            <w14:checked w14:val="0"/>
            <w14:checkedState w14:val="2612" w14:font="MS Gothic"/>
            <w14:uncheckedState w14:val="2610" w14:font="MS Gothic"/>
          </w14:checkbox>
        </w:sdtPr>
        <w:sdtEndPr/>
        <w:sdtContent>
          <w:r w:rsidR="00BC43AA" w:rsidRPr="00090573">
            <w:rPr>
              <w:rFonts w:ascii="MS Gothic" w:eastAsia="MS Gothic" w:hAnsi="MS Gothic" w:hint="eastAsia"/>
              <w:sz w:val="24"/>
              <w:szCs w:val="24"/>
            </w:rPr>
            <w:t>☐</w:t>
          </w:r>
        </w:sdtContent>
      </w:sdt>
      <w:r w:rsidR="00090573">
        <w:rPr>
          <w:sz w:val="24"/>
          <w:szCs w:val="24"/>
        </w:rPr>
        <w:t xml:space="preserve"> Arbeitsvertrag nach Ö</w:t>
      </w:r>
      <w:r w:rsidR="00BC43AA" w:rsidRPr="00090573">
        <w:rPr>
          <w:sz w:val="24"/>
          <w:szCs w:val="24"/>
        </w:rPr>
        <w:t>sterreichischem Arbeitsrecht</w:t>
      </w:r>
    </w:p>
    <w:p w:rsidR="008A094F" w:rsidRPr="00090573" w:rsidRDefault="008A094F" w:rsidP="00090573">
      <w:pPr>
        <w:spacing w:after="0" w:line="240" w:lineRule="auto"/>
        <w:rPr>
          <w:sz w:val="24"/>
          <w:szCs w:val="24"/>
        </w:rPr>
      </w:pPr>
    </w:p>
    <w:p w:rsidR="008A094F" w:rsidRDefault="009B5B56" w:rsidP="00090573">
      <w:pPr>
        <w:spacing w:after="0" w:line="240" w:lineRule="auto"/>
        <w:rPr>
          <w:sz w:val="24"/>
          <w:szCs w:val="24"/>
        </w:rPr>
      </w:pPr>
      <w:sdt>
        <w:sdtPr>
          <w:rPr>
            <w:sz w:val="24"/>
            <w:szCs w:val="24"/>
          </w:rPr>
          <w:id w:val="-495881587"/>
          <w14:checkbox>
            <w14:checked w14:val="0"/>
            <w14:checkedState w14:val="2612" w14:font="MS Gothic"/>
            <w14:uncheckedState w14:val="2610" w14:font="MS Gothic"/>
          </w14:checkbox>
        </w:sdtPr>
        <w:sdtEndPr/>
        <w:sdtContent>
          <w:r w:rsidR="00BC43AA" w:rsidRPr="00090573">
            <w:rPr>
              <w:rFonts w:ascii="MS Gothic" w:eastAsia="MS Gothic" w:hAnsi="MS Gothic" w:hint="eastAsia"/>
              <w:sz w:val="24"/>
              <w:szCs w:val="24"/>
            </w:rPr>
            <w:t>☐</w:t>
          </w:r>
        </w:sdtContent>
      </w:sdt>
      <w:r w:rsidR="00090573">
        <w:rPr>
          <w:sz w:val="24"/>
          <w:szCs w:val="24"/>
        </w:rPr>
        <w:t xml:space="preserve"> Arbeitsvertrag nach der Steiermärkischen Landarbeitsordnung 2001</w:t>
      </w:r>
    </w:p>
    <w:p w:rsidR="008A094F" w:rsidRDefault="008A094F">
      <w:pPr>
        <w:spacing w:after="0" w:line="240" w:lineRule="auto"/>
        <w:rPr>
          <w:sz w:val="24"/>
          <w:szCs w:val="24"/>
        </w:rPr>
      </w:pPr>
    </w:p>
    <w:p w:rsidR="008A094F" w:rsidRDefault="00BC43AA">
      <w:pPr>
        <w:pStyle w:val="Listenabsatz"/>
        <w:numPr>
          <w:ilvl w:val="0"/>
          <w:numId w:val="10"/>
        </w:numPr>
        <w:spacing w:after="0" w:line="240" w:lineRule="auto"/>
        <w:rPr>
          <w:b/>
          <w:sz w:val="24"/>
          <w:szCs w:val="24"/>
        </w:rPr>
      </w:pPr>
      <w:r>
        <w:rPr>
          <w:b/>
          <w:sz w:val="24"/>
          <w:szCs w:val="24"/>
        </w:rPr>
        <w:t>Bezeichnung der Firma: ……………………………………………………………….</w:t>
      </w:r>
    </w:p>
    <w:p w:rsidR="008A094F" w:rsidRDefault="00BC43AA">
      <w:pPr>
        <w:spacing w:after="0" w:line="240" w:lineRule="auto"/>
        <w:ind w:left="12" w:firstLine="708"/>
        <w:rPr>
          <w:i/>
          <w:sz w:val="18"/>
          <w:szCs w:val="18"/>
        </w:rPr>
      </w:pPr>
      <w:r>
        <w:rPr>
          <w:i/>
          <w:sz w:val="18"/>
          <w:szCs w:val="18"/>
        </w:rPr>
        <w:t>(vollständige Bezeichnung laut Firmenbuch, Vereinsregister etc.)</w:t>
      </w:r>
    </w:p>
    <w:p w:rsidR="008A094F" w:rsidRDefault="008A094F">
      <w:pPr>
        <w:spacing w:after="0" w:line="240" w:lineRule="auto"/>
        <w:rPr>
          <w:sz w:val="24"/>
          <w:szCs w:val="24"/>
        </w:rPr>
      </w:pPr>
    </w:p>
    <w:p w:rsidR="008A094F" w:rsidRDefault="00BC43AA">
      <w:pPr>
        <w:pStyle w:val="Listenabsatz"/>
        <w:numPr>
          <w:ilvl w:val="0"/>
          <w:numId w:val="10"/>
        </w:numPr>
        <w:spacing w:after="0" w:line="240" w:lineRule="auto"/>
        <w:rPr>
          <w:b/>
          <w:sz w:val="24"/>
          <w:szCs w:val="24"/>
        </w:rPr>
      </w:pPr>
      <w:r>
        <w:rPr>
          <w:b/>
          <w:sz w:val="24"/>
          <w:szCs w:val="24"/>
        </w:rPr>
        <w:t>Registernummer: ………………………………………………………….</w:t>
      </w:r>
    </w:p>
    <w:p w:rsidR="008A094F" w:rsidRDefault="00BC43AA">
      <w:pPr>
        <w:spacing w:after="0" w:line="240" w:lineRule="auto"/>
        <w:ind w:firstLine="708"/>
        <w:rPr>
          <w:i/>
          <w:sz w:val="18"/>
          <w:szCs w:val="18"/>
        </w:rPr>
      </w:pPr>
      <w:r>
        <w:rPr>
          <w:i/>
          <w:sz w:val="18"/>
          <w:szCs w:val="18"/>
        </w:rPr>
        <w:t>[FB-Nummer, ZVR-Nr.; Betriebsnummer (Landwirtschaft), UID-Nummer]</w:t>
      </w:r>
    </w:p>
    <w:p w:rsidR="008A094F" w:rsidRDefault="008A094F">
      <w:pPr>
        <w:spacing w:after="0" w:line="240" w:lineRule="auto"/>
        <w:rPr>
          <w:sz w:val="24"/>
          <w:szCs w:val="24"/>
        </w:rPr>
      </w:pPr>
    </w:p>
    <w:p w:rsidR="008A094F" w:rsidRDefault="00BC43AA">
      <w:pPr>
        <w:rPr>
          <w:sz w:val="24"/>
          <w:szCs w:val="24"/>
        </w:rPr>
      </w:pPr>
      <w:bookmarkStart w:id="1" w:name="_GoBack"/>
      <w:bookmarkEnd w:id="1"/>
      <w:r>
        <w:rPr>
          <w:sz w:val="24"/>
          <w:szCs w:val="24"/>
        </w:rPr>
        <w:lastRenderedPageBreak/>
        <w:t>Straße: …………………………………………………………….…………..</w:t>
      </w:r>
    </w:p>
    <w:p w:rsidR="008A094F" w:rsidRDefault="00BC43AA">
      <w:pPr>
        <w:rPr>
          <w:sz w:val="24"/>
          <w:szCs w:val="24"/>
        </w:rPr>
      </w:pPr>
      <w:r>
        <w:rPr>
          <w:sz w:val="24"/>
          <w:szCs w:val="24"/>
        </w:rPr>
        <w:t>PLZ/Ort: ………………………………………………………….……………</w:t>
      </w:r>
    </w:p>
    <w:p w:rsidR="008A094F" w:rsidRDefault="00BC43AA">
      <w:pPr>
        <w:rPr>
          <w:sz w:val="24"/>
          <w:szCs w:val="24"/>
        </w:rPr>
      </w:pPr>
      <w:r>
        <w:rPr>
          <w:sz w:val="24"/>
          <w:szCs w:val="24"/>
        </w:rPr>
        <w:t>Telefon: ……………………………………………………………………….</w:t>
      </w:r>
    </w:p>
    <w:p w:rsidR="008A094F" w:rsidRDefault="00BC43AA">
      <w:pPr>
        <w:rPr>
          <w:sz w:val="24"/>
          <w:szCs w:val="24"/>
        </w:rPr>
      </w:pPr>
      <w:r>
        <w:rPr>
          <w:sz w:val="24"/>
          <w:szCs w:val="24"/>
        </w:rPr>
        <w:t>E-Mail: …………………………………………………………………………</w:t>
      </w:r>
    </w:p>
    <w:p w:rsidR="008A094F" w:rsidRDefault="00BC43AA">
      <w:pPr>
        <w:rPr>
          <w:sz w:val="24"/>
          <w:szCs w:val="24"/>
        </w:rPr>
      </w:pPr>
      <w:r>
        <w:rPr>
          <w:sz w:val="24"/>
          <w:szCs w:val="24"/>
        </w:rPr>
        <w:t>Fax: ……………………………………………………………………………..</w:t>
      </w:r>
    </w:p>
    <w:p w:rsidR="00090573" w:rsidRDefault="00090573">
      <w:pPr>
        <w:rPr>
          <w:sz w:val="24"/>
          <w:szCs w:val="24"/>
          <w:u w:val="single"/>
        </w:rPr>
      </w:pPr>
    </w:p>
    <w:p w:rsidR="008A094F" w:rsidRDefault="00BC43AA">
      <w:pPr>
        <w:rPr>
          <w:sz w:val="24"/>
          <w:szCs w:val="24"/>
          <w:u w:val="single"/>
        </w:rPr>
      </w:pPr>
      <w:r>
        <w:rPr>
          <w:sz w:val="24"/>
          <w:szCs w:val="24"/>
          <w:u w:val="single"/>
        </w:rPr>
        <w:t>Zur organschaftlichen Vertretung befugte Person(en):</w:t>
      </w:r>
    </w:p>
    <w:p w:rsidR="008A094F" w:rsidRDefault="00BC43AA">
      <w:pPr>
        <w:rPr>
          <w:sz w:val="24"/>
          <w:szCs w:val="24"/>
        </w:rPr>
      </w:pPr>
      <w:r>
        <w:rPr>
          <w:sz w:val="24"/>
          <w:szCs w:val="24"/>
        </w:rPr>
        <w:t>Name/Funktion: ………………………………………………………….</w:t>
      </w:r>
    </w:p>
    <w:p w:rsidR="008A094F" w:rsidRDefault="00BC43AA">
      <w:pPr>
        <w:rPr>
          <w:sz w:val="24"/>
          <w:szCs w:val="24"/>
        </w:rPr>
      </w:pPr>
      <w:r>
        <w:rPr>
          <w:sz w:val="24"/>
          <w:szCs w:val="24"/>
        </w:rPr>
        <w:t>Name/Funktion: ………………………………………………………….</w:t>
      </w:r>
    </w:p>
    <w:p w:rsidR="008A094F" w:rsidRDefault="00BC43AA">
      <w:pPr>
        <w:rPr>
          <w:sz w:val="24"/>
          <w:szCs w:val="24"/>
          <w:u w:val="single"/>
        </w:rPr>
      </w:pPr>
      <w:r>
        <w:rPr>
          <w:sz w:val="24"/>
          <w:szCs w:val="24"/>
          <w:u w:val="single"/>
        </w:rPr>
        <w:t>Kontaktperson für diesen Förderungsantrag:</w:t>
      </w:r>
    </w:p>
    <w:p w:rsidR="008A094F" w:rsidRDefault="00BC43AA">
      <w:pPr>
        <w:rPr>
          <w:sz w:val="24"/>
          <w:szCs w:val="24"/>
        </w:rPr>
      </w:pPr>
      <w:r>
        <w:rPr>
          <w:sz w:val="24"/>
          <w:szCs w:val="24"/>
        </w:rPr>
        <w:t>Name: ………………………………………………………………………..</w:t>
      </w:r>
    </w:p>
    <w:p w:rsidR="008A094F" w:rsidRDefault="00BC43AA">
      <w:pPr>
        <w:tabs>
          <w:tab w:val="left" w:pos="142"/>
        </w:tabs>
        <w:rPr>
          <w:sz w:val="24"/>
          <w:szCs w:val="24"/>
        </w:rPr>
      </w:pPr>
      <w:r>
        <w:rPr>
          <w:sz w:val="24"/>
          <w:szCs w:val="24"/>
        </w:rPr>
        <w:t>Tel: ……………………………………………………………..……………..</w:t>
      </w:r>
    </w:p>
    <w:p w:rsidR="008A094F" w:rsidRDefault="00BC43AA">
      <w:pPr>
        <w:rPr>
          <w:sz w:val="24"/>
          <w:szCs w:val="24"/>
        </w:rPr>
      </w:pPr>
      <w:r>
        <w:rPr>
          <w:sz w:val="24"/>
          <w:szCs w:val="24"/>
        </w:rPr>
        <w:t>E-Mail: ……………………………………………………………</w:t>
      </w:r>
      <w:r>
        <w:rPr>
          <w:sz w:val="24"/>
          <w:szCs w:val="24"/>
        </w:rPr>
        <w:tab/>
        <w:t>Fax: ……………………………………………….</w:t>
      </w:r>
    </w:p>
    <w:p w:rsidR="008A094F" w:rsidRDefault="008A094F">
      <w:pPr>
        <w:rPr>
          <w:sz w:val="24"/>
          <w:szCs w:val="24"/>
          <w:u w:val="single"/>
        </w:rPr>
      </w:pPr>
    </w:p>
    <w:p w:rsidR="008A094F" w:rsidRDefault="00BC43AA">
      <w:pPr>
        <w:rPr>
          <w:sz w:val="24"/>
          <w:szCs w:val="24"/>
          <w:u w:val="single"/>
        </w:rPr>
      </w:pPr>
      <w:r>
        <w:rPr>
          <w:sz w:val="24"/>
          <w:szCs w:val="24"/>
          <w:u w:val="single"/>
        </w:rPr>
        <w:t>Bankverbindung:</w:t>
      </w:r>
    </w:p>
    <w:p w:rsidR="008A094F" w:rsidRDefault="00BC43AA">
      <w:pPr>
        <w:rPr>
          <w:sz w:val="24"/>
          <w:szCs w:val="24"/>
        </w:rPr>
      </w:pPr>
      <w:r>
        <w:rPr>
          <w:sz w:val="24"/>
          <w:szCs w:val="24"/>
        </w:rPr>
        <w:t>Kontoinhaber/in: …………………………………………………………………………………………….</w:t>
      </w:r>
    </w:p>
    <w:p w:rsidR="008A094F" w:rsidRDefault="00BC43AA">
      <w:pPr>
        <w:rPr>
          <w:sz w:val="24"/>
          <w:szCs w:val="24"/>
        </w:rPr>
      </w:pPr>
      <w:r>
        <w:rPr>
          <w:sz w:val="24"/>
          <w:szCs w:val="24"/>
        </w:rPr>
        <w:t>Konto ltd. auf: …………………………………………………………………………………………………</w:t>
      </w:r>
    </w:p>
    <w:p w:rsidR="008A094F" w:rsidRDefault="00BC43AA">
      <w:pPr>
        <w:rPr>
          <w:sz w:val="24"/>
          <w:szCs w:val="24"/>
        </w:rPr>
      </w:pPr>
      <w:r>
        <w:rPr>
          <w:sz w:val="24"/>
          <w:szCs w:val="24"/>
        </w:rPr>
        <w:t>IBAN: …………………………………………………………………………………….. BIC: ……………………………………</w:t>
      </w:r>
    </w:p>
    <w:p w:rsidR="008A094F" w:rsidRDefault="00BC43AA">
      <w:pPr>
        <w:rPr>
          <w:sz w:val="24"/>
          <w:szCs w:val="24"/>
        </w:rPr>
      </w:pPr>
      <w:r>
        <w:rPr>
          <w:sz w:val="24"/>
          <w:szCs w:val="24"/>
        </w:rPr>
        <w:t>Name des Bankinstituts ……………………………………………………………………………………………………...</w:t>
      </w:r>
    </w:p>
    <w:p w:rsidR="008A094F" w:rsidRDefault="00BC43AA">
      <w:pPr>
        <w:rPr>
          <w:sz w:val="24"/>
          <w:szCs w:val="24"/>
        </w:rPr>
      </w:pPr>
      <w:r>
        <w:rPr>
          <w:sz w:val="24"/>
          <w:szCs w:val="24"/>
        </w:rPr>
        <w:t>Dienstgeberkonto beim Sozialversicherungsträger: …………………………………………………………….</w:t>
      </w:r>
    </w:p>
    <w:p w:rsidR="008A094F" w:rsidRDefault="00BC43AA">
      <w:pPr>
        <w:pStyle w:val="Listenabsatz"/>
        <w:numPr>
          <w:ilvl w:val="0"/>
          <w:numId w:val="9"/>
        </w:numPr>
        <w:ind w:left="426"/>
        <w:jc w:val="both"/>
        <w:rPr>
          <w:b/>
          <w:sz w:val="24"/>
          <w:szCs w:val="24"/>
        </w:rPr>
      </w:pPr>
      <w:r>
        <w:rPr>
          <w:b/>
          <w:sz w:val="24"/>
          <w:szCs w:val="24"/>
        </w:rPr>
        <w:t>Angaben zum Großschadensereignis/Bergrettungseinsatz sowie Angaben zu den eingesetzten Arbeitnehmerinnen und Arbeitnehmern, für die Entgeltfortzahlungen erfolgte.</w:t>
      </w:r>
    </w:p>
    <w:p w:rsidR="008A094F" w:rsidRDefault="00BC43AA">
      <w:pPr>
        <w:jc w:val="both"/>
        <w:rPr>
          <w:i/>
          <w:sz w:val="24"/>
          <w:szCs w:val="24"/>
        </w:rPr>
      </w:pPr>
      <w:r w:rsidRPr="00581108">
        <w:rPr>
          <w:b/>
          <w:i/>
          <w:sz w:val="24"/>
          <w:szCs w:val="24"/>
        </w:rPr>
        <w:t>Hinweis:</w:t>
      </w:r>
      <w:r w:rsidRPr="00581108">
        <w:rPr>
          <w:i/>
          <w:sz w:val="24"/>
          <w:szCs w:val="24"/>
        </w:rPr>
        <w:t xml:space="preserve"> Die Bestätigung über die Mitgliedschaft der Arbeitnehmerin und des Arbeitnehmers bei der jeweiligen Einsatzorganisation und über die Art und Dauer des Einsatzes erhält das freiwillige Mitglied direkt bei seiner Organisation. Hierzu liegen bei den Landesverbänden der Organisationen österreichweit einheitliche „Bestätigungsformulare für den Arbeitgeber“ auf.</w:t>
      </w:r>
    </w:p>
    <w:p w:rsidR="00581108" w:rsidRDefault="00581108">
      <w:pPr>
        <w:pStyle w:val="Listenabsatz"/>
        <w:ind w:left="0"/>
        <w:jc w:val="both"/>
        <w:rPr>
          <w:sz w:val="24"/>
          <w:szCs w:val="24"/>
        </w:rPr>
      </w:pPr>
    </w:p>
    <w:p w:rsidR="008A094F" w:rsidRDefault="008A094F">
      <w:pPr>
        <w:pStyle w:val="Listenabsatz"/>
        <w:ind w:left="426"/>
        <w:jc w:val="both"/>
        <w:rPr>
          <w:b/>
          <w:sz w:val="24"/>
          <w:szCs w:val="24"/>
          <w:highlight w:val="yellow"/>
        </w:rPr>
      </w:pPr>
    </w:p>
    <w:p w:rsidR="008A094F" w:rsidRDefault="009B5B56">
      <w:pPr>
        <w:pStyle w:val="Listenabsatz"/>
        <w:ind w:left="426"/>
        <w:jc w:val="both"/>
        <w:rPr>
          <w:b/>
          <w:sz w:val="24"/>
          <w:szCs w:val="24"/>
        </w:rPr>
      </w:pPr>
      <w:sdt>
        <w:sdtPr>
          <w:rPr>
            <w:b/>
            <w:sz w:val="24"/>
            <w:szCs w:val="24"/>
          </w:rPr>
          <w:id w:val="507102953"/>
          <w14:checkbox>
            <w14:checked w14:val="0"/>
            <w14:checkedState w14:val="2612" w14:font="MS Gothic"/>
            <w14:uncheckedState w14:val="2610" w14:font="MS Gothic"/>
          </w14:checkbox>
        </w:sdtPr>
        <w:sdtEndPr/>
        <w:sdtContent>
          <w:r w:rsidR="00BC43AA">
            <w:rPr>
              <w:rFonts w:ascii="Segoe UI Symbol" w:hAnsi="Segoe UI Symbol" w:cs="Segoe UI Symbol"/>
              <w:b/>
              <w:sz w:val="24"/>
              <w:szCs w:val="24"/>
            </w:rPr>
            <w:t>☐</w:t>
          </w:r>
        </w:sdtContent>
      </w:sdt>
      <w:r w:rsidR="00BC43AA">
        <w:rPr>
          <w:b/>
          <w:sz w:val="24"/>
          <w:szCs w:val="24"/>
        </w:rPr>
        <w:t xml:space="preserve"> Großschadensereignis ……………………………………………………………………….. </w:t>
      </w:r>
    </w:p>
    <w:p w:rsidR="008A094F" w:rsidRDefault="006A74CE" w:rsidP="006A74CE">
      <w:pPr>
        <w:pStyle w:val="Listenabsatz"/>
        <w:ind w:left="426"/>
        <w:rPr>
          <w:b/>
          <w:sz w:val="20"/>
          <w:szCs w:val="24"/>
        </w:rPr>
      </w:pPr>
      <w:r>
        <w:rPr>
          <w:b/>
          <w:sz w:val="20"/>
          <w:szCs w:val="24"/>
        </w:rPr>
        <w:t xml:space="preserve">               </w:t>
      </w:r>
      <w:r w:rsidR="00BC43AA">
        <w:rPr>
          <w:b/>
          <w:sz w:val="20"/>
          <w:szCs w:val="24"/>
        </w:rPr>
        <w:t>(Bezeichnung</w:t>
      </w:r>
      <w:r>
        <w:rPr>
          <w:b/>
          <w:sz w:val="20"/>
          <w:szCs w:val="24"/>
        </w:rPr>
        <w:t xml:space="preserve"> des Einsatzes, Ort des Einsatzes</w:t>
      </w:r>
      <w:r w:rsidR="00BC43AA">
        <w:rPr>
          <w:b/>
          <w:sz w:val="20"/>
          <w:szCs w:val="24"/>
        </w:rPr>
        <w:t>, Einsatzbeginn, Einsatzende)</w:t>
      </w:r>
    </w:p>
    <w:p w:rsidR="008A094F" w:rsidRDefault="008A094F">
      <w:pPr>
        <w:pStyle w:val="Listenabsatz"/>
        <w:ind w:left="426"/>
        <w:jc w:val="center"/>
        <w:rPr>
          <w:b/>
          <w:sz w:val="20"/>
          <w:szCs w:val="24"/>
        </w:rPr>
      </w:pPr>
    </w:p>
    <w:p w:rsidR="008A094F" w:rsidRDefault="009B5B56">
      <w:pPr>
        <w:pStyle w:val="Listenabsatz"/>
        <w:ind w:left="426"/>
        <w:jc w:val="both"/>
        <w:rPr>
          <w:b/>
          <w:sz w:val="24"/>
          <w:szCs w:val="24"/>
        </w:rPr>
      </w:pPr>
      <w:sdt>
        <w:sdtPr>
          <w:rPr>
            <w:b/>
            <w:sz w:val="24"/>
            <w:szCs w:val="24"/>
          </w:rPr>
          <w:id w:val="873888720"/>
          <w14:checkbox>
            <w14:checked w14:val="0"/>
            <w14:checkedState w14:val="2612" w14:font="MS Gothic"/>
            <w14:uncheckedState w14:val="2610" w14:font="MS Gothic"/>
          </w14:checkbox>
        </w:sdtPr>
        <w:sdtEndPr/>
        <w:sdtContent>
          <w:r w:rsidR="00BC43AA">
            <w:rPr>
              <w:rFonts w:ascii="MS Gothic" w:eastAsia="MS Gothic" w:hAnsi="MS Gothic" w:hint="eastAsia"/>
              <w:b/>
              <w:sz w:val="24"/>
              <w:szCs w:val="24"/>
            </w:rPr>
            <w:t>☐</w:t>
          </w:r>
        </w:sdtContent>
      </w:sdt>
      <w:r w:rsidR="00BC43AA">
        <w:rPr>
          <w:b/>
          <w:sz w:val="24"/>
          <w:szCs w:val="24"/>
        </w:rPr>
        <w:t xml:space="preserve"> Bergrettungseinsatz …………………………………………………………………………..</w:t>
      </w:r>
    </w:p>
    <w:p w:rsidR="008A094F" w:rsidRDefault="006A74CE" w:rsidP="006A74CE">
      <w:pPr>
        <w:pStyle w:val="Listenabsatz"/>
        <w:ind w:left="426"/>
        <w:rPr>
          <w:b/>
          <w:sz w:val="20"/>
          <w:szCs w:val="24"/>
        </w:rPr>
      </w:pPr>
      <w:r>
        <w:rPr>
          <w:b/>
          <w:sz w:val="24"/>
          <w:szCs w:val="24"/>
        </w:rPr>
        <w:t xml:space="preserve">                                </w:t>
      </w:r>
      <w:r w:rsidR="00BC43AA">
        <w:rPr>
          <w:b/>
          <w:sz w:val="24"/>
          <w:szCs w:val="24"/>
        </w:rPr>
        <w:t xml:space="preserve"> </w:t>
      </w:r>
      <w:r>
        <w:rPr>
          <w:b/>
          <w:sz w:val="20"/>
          <w:szCs w:val="24"/>
        </w:rPr>
        <w:t>(Ort des Einsatzes</w:t>
      </w:r>
      <w:r w:rsidR="00BC43AA">
        <w:rPr>
          <w:b/>
          <w:sz w:val="20"/>
          <w:szCs w:val="24"/>
        </w:rPr>
        <w:t>, Einsatzbeginn, Einsatzende)</w:t>
      </w:r>
    </w:p>
    <w:p w:rsidR="008A094F" w:rsidRDefault="008A094F">
      <w:pPr>
        <w:pStyle w:val="Listenabsatz"/>
        <w:ind w:left="426"/>
        <w:jc w:val="both"/>
        <w:rPr>
          <w:b/>
          <w:sz w:val="24"/>
          <w:szCs w:val="24"/>
        </w:rPr>
      </w:pPr>
    </w:p>
    <w:p w:rsidR="006A74CE" w:rsidRDefault="006A74CE" w:rsidP="006A74CE">
      <w:pPr>
        <w:pStyle w:val="Listenabsatz"/>
        <w:ind w:left="0"/>
        <w:jc w:val="both"/>
        <w:rPr>
          <w:sz w:val="24"/>
          <w:szCs w:val="24"/>
        </w:rPr>
      </w:pPr>
      <w:r>
        <w:rPr>
          <w:sz w:val="24"/>
          <w:szCs w:val="24"/>
        </w:rPr>
        <w:t>Für folgende Arbeitnehmerinnen und Arbeitnehmer erfolgte eine Entgeltfortzahlung für den angegebenen Zeitraum:</w:t>
      </w:r>
    </w:p>
    <w:p w:rsidR="008A094F" w:rsidRDefault="008A094F">
      <w:pPr>
        <w:pStyle w:val="Listenabsatz"/>
        <w:ind w:left="426"/>
        <w:jc w:val="both"/>
        <w:rPr>
          <w:b/>
          <w:sz w:val="24"/>
          <w:szCs w:val="24"/>
        </w:rPr>
      </w:pPr>
    </w:p>
    <w:p w:rsidR="006A74CE" w:rsidRDefault="006A74CE">
      <w:pPr>
        <w:pStyle w:val="Listenabsatz"/>
        <w:ind w:left="426"/>
        <w:jc w:val="both"/>
        <w:rPr>
          <w:b/>
          <w:sz w:val="24"/>
          <w:szCs w:val="24"/>
        </w:rPr>
      </w:pPr>
    </w:p>
    <w:tbl>
      <w:tblPr>
        <w:tblStyle w:val="Tabellenraster"/>
        <w:tblW w:w="0" w:type="auto"/>
        <w:tblInd w:w="135" w:type="dxa"/>
        <w:tblLook w:val="04A0" w:firstRow="1" w:lastRow="0" w:firstColumn="1" w:lastColumn="0" w:noHBand="0" w:noVBand="1"/>
      </w:tblPr>
      <w:tblGrid>
        <w:gridCol w:w="1804"/>
        <w:gridCol w:w="1753"/>
        <w:gridCol w:w="1333"/>
        <w:gridCol w:w="946"/>
        <w:gridCol w:w="1118"/>
        <w:gridCol w:w="1123"/>
        <w:gridCol w:w="850"/>
      </w:tblGrid>
      <w:tr w:rsidR="008A094F">
        <w:tc>
          <w:tcPr>
            <w:tcW w:w="1805" w:type="dxa"/>
          </w:tcPr>
          <w:p w:rsidR="008A094F" w:rsidRDefault="00BC43AA">
            <w:pPr>
              <w:pStyle w:val="Listenabsatz"/>
              <w:ind w:left="0"/>
              <w:jc w:val="both"/>
              <w:rPr>
                <w:b/>
                <w:sz w:val="16"/>
                <w:szCs w:val="24"/>
              </w:rPr>
            </w:pPr>
            <w:r>
              <w:rPr>
                <w:b/>
                <w:sz w:val="16"/>
                <w:szCs w:val="24"/>
              </w:rPr>
              <w:t>Einsatzorganisation</w:t>
            </w:r>
          </w:p>
        </w:tc>
        <w:tc>
          <w:tcPr>
            <w:tcW w:w="1753" w:type="dxa"/>
          </w:tcPr>
          <w:p w:rsidR="008A094F" w:rsidRDefault="00BC43AA" w:rsidP="00BC43AA">
            <w:pPr>
              <w:pStyle w:val="Listenabsatz"/>
              <w:ind w:left="0"/>
              <w:rPr>
                <w:b/>
                <w:sz w:val="16"/>
                <w:szCs w:val="24"/>
              </w:rPr>
            </w:pPr>
            <w:r>
              <w:rPr>
                <w:b/>
                <w:sz w:val="16"/>
                <w:szCs w:val="24"/>
              </w:rPr>
              <w:t>Name der Arbeitnehmerin/des Arbeitnehmers</w:t>
            </w:r>
          </w:p>
        </w:tc>
        <w:tc>
          <w:tcPr>
            <w:tcW w:w="1334" w:type="dxa"/>
          </w:tcPr>
          <w:p w:rsidR="008A094F" w:rsidRDefault="00BC43AA">
            <w:pPr>
              <w:pStyle w:val="Listenabsatz"/>
              <w:ind w:left="0"/>
              <w:jc w:val="both"/>
              <w:rPr>
                <w:b/>
                <w:sz w:val="16"/>
                <w:szCs w:val="24"/>
              </w:rPr>
            </w:pPr>
            <w:r>
              <w:rPr>
                <w:b/>
                <w:sz w:val="16"/>
                <w:szCs w:val="24"/>
              </w:rPr>
              <w:t>Soz. Vers. Nr.</w:t>
            </w:r>
          </w:p>
        </w:tc>
        <w:tc>
          <w:tcPr>
            <w:tcW w:w="946" w:type="dxa"/>
          </w:tcPr>
          <w:p w:rsidR="008A094F" w:rsidRDefault="00BC43AA">
            <w:pPr>
              <w:pStyle w:val="Listenabsatz"/>
              <w:ind w:left="0"/>
              <w:jc w:val="both"/>
              <w:rPr>
                <w:b/>
                <w:sz w:val="16"/>
                <w:szCs w:val="24"/>
              </w:rPr>
            </w:pPr>
            <w:r>
              <w:rPr>
                <w:b/>
                <w:sz w:val="16"/>
                <w:szCs w:val="24"/>
              </w:rPr>
              <w:t>Einsatztag</w:t>
            </w:r>
          </w:p>
        </w:tc>
        <w:tc>
          <w:tcPr>
            <w:tcW w:w="1115" w:type="dxa"/>
          </w:tcPr>
          <w:p w:rsidR="008A094F" w:rsidRDefault="00BC43AA">
            <w:pPr>
              <w:pStyle w:val="Listenabsatz"/>
              <w:ind w:left="0"/>
              <w:jc w:val="both"/>
              <w:rPr>
                <w:b/>
                <w:sz w:val="16"/>
                <w:szCs w:val="24"/>
              </w:rPr>
            </w:pPr>
            <w:r>
              <w:rPr>
                <w:b/>
                <w:sz w:val="16"/>
                <w:szCs w:val="24"/>
              </w:rPr>
              <w:t>Einsatzzeit einschließlich notwendiger Ruhezeit</w:t>
            </w:r>
          </w:p>
        </w:tc>
        <w:tc>
          <w:tcPr>
            <w:tcW w:w="1124" w:type="dxa"/>
          </w:tcPr>
          <w:p w:rsidR="008A094F" w:rsidRDefault="00BC43AA">
            <w:pPr>
              <w:pStyle w:val="Listenabsatz"/>
              <w:ind w:left="0"/>
              <w:jc w:val="both"/>
              <w:rPr>
                <w:b/>
                <w:sz w:val="16"/>
                <w:szCs w:val="24"/>
              </w:rPr>
            </w:pPr>
            <w:r>
              <w:rPr>
                <w:b/>
                <w:sz w:val="16"/>
                <w:szCs w:val="24"/>
              </w:rPr>
              <w:t>Normal-arbeitszeit</w:t>
            </w:r>
          </w:p>
        </w:tc>
        <w:tc>
          <w:tcPr>
            <w:tcW w:w="850" w:type="dxa"/>
          </w:tcPr>
          <w:p w:rsidR="008A094F" w:rsidRDefault="00BC43AA">
            <w:pPr>
              <w:pStyle w:val="Listenabsatz"/>
              <w:ind w:left="0"/>
              <w:jc w:val="both"/>
              <w:rPr>
                <w:b/>
                <w:sz w:val="16"/>
                <w:szCs w:val="24"/>
              </w:rPr>
            </w:pPr>
            <w:r>
              <w:rPr>
                <w:b/>
                <w:sz w:val="16"/>
                <w:szCs w:val="24"/>
              </w:rPr>
              <w:t>Pauschal-betrag</w:t>
            </w:r>
          </w:p>
        </w:tc>
      </w:tr>
      <w:tr w:rsidR="008A094F">
        <w:tc>
          <w:tcPr>
            <w:tcW w:w="1805" w:type="dxa"/>
          </w:tcPr>
          <w:p w:rsidR="008A094F" w:rsidRDefault="00BC43AA">
            <w:pPr>
              <w:pStyle w:val="Listenabsatz"/>
              <w:ind w:left="0"/>
              <w:jc w:val="both"/>
              <w:rPr>
                <w:sz w:val="16"/>
                <w:szCs w:val="24"/>
              </w:rPr>
            </w:pPr>
            <w:r>
              <w:rPr>
                <w:sz w:val="16"/>
                <w:szCs w:val="24"/>
              </w:rPr>
              <w:t>Feuerwehr Musterdorf</w:t>
            </w:r>
          </w:p>
        </w:tc>
        <w:tc>
          <w:tcPr>
            <w:tcW w:w="1753" w:type="dxa"/>
          </w:tcPr>
          <w:p w:rsidR="008A094F" w:rsidRDefault="00BC43AA">
            <w:pPr>
              <w:pStyle w:val="Listenabsatz"/>
              <w:ind w:left="0"/>
              <w:jc w:val="both"/>
              <w:rPr>
                <w:sz w:val="16"/>
                <w:szCs w:val="24"/>
              </w:rPr>
            </w:pPr>
            <w:r>
              <w:rPr>
                <w:sz w:val="16"/>
                <w:szCs w:val="24"/>
              </w:rPr>
              <w:t>Max Mustermann</w:t>
            </w:r>
          </w:p>
        </w:tc>
        <w:tc>
          <w:tcPr>
            <w:tcW w:w="1334" w:type="dxa"/>
          </w:tcPr>
          <w:p w:rsidR="008A094F" w:rsidRDefault="00BC43AA">
            <w:pPr>
              <w:pStyle w:val="Listenabsatz"/>
              <w:ind w:left="0"/>
              <w:jc w:val="both"/>
              <w:rPr>
                <w:sz w:val="16"/>
                <w:szCs w:val="24"/>
              </w:rPr>
            </w:pPr>
            <w:r>
              <w:rPr>
                <w:sz w:val="16"/>
                <w:szCs w:val="24"/>
              </w:rPr>
              <w:t>1234 01011910</w:t>
            </w:r>
          </w:p>
        </w:tc>
        <w:tc>
          <w:tcPr>
            <w:tcW w:w="946" w:type="dxa"/>
          </w:tcPr>
          <w:p w:rsidR="008A094F" w:rsidRDefault="00BC43AA">
            <w:pPr>
              <w:pStyle w:val="Listenabsatz"/>
              <w:ind w:left="0"/>
              <w:jc w:val="both"/>
              <w:rPr>
                <w:sz w:val="16"/>
                <w:szCs w:val="24"/>
              </w:rPr>
            </w:pPr>
            <w:r>
              <w:rPr>
                <w:sz w:val="16"/>
                <w:szCs w:val="24"/>
              </w:rPr>
              <w:t>02.02.2018</w:t>
            </w:r>
          </w:p>
        </w:tc>
        <w:tc>
          <w:tcPr>
            <w:tcW w:w="1115" w:type="dxa"/>
          </w:tcPr>
          <w:p w:rsidR="008A094F" w:rsidRDefault="00BC43AA">
            <w:pPr>
              <w:pStyle w:val="Listenabsatz"/>
              <w:ind w:left="0"/>
              <w:jc w:val="both"/>
              <w:rPr>
                <w:sz w:val="16"/>
                <w:szCs w:val="24"/>
              </w:rPr>
            </w:pPr>
            <w:r>
              <w:rPr>
                <w:sz w:val="16"/>
                <w:szCs w:val="24"/>
              </w:rPr>
              <w:t>08:00 – 17:00</w:t>
            </w:r>
          </w:p>
        </w:tc>
        <w:tc>
          <w:tcPr>
            <w:tcW w:w="1124" w:type="dxa"/>
          </w:tcPr>
          <w:p w:rsidR="008A094F" w:rsidRDefault="00BC43AA">
            <w:pPr>
              <w:pStyle w:val="Listenabsatz"/>
              <w:ind w:left="0"/>
              <w:jc w:val="both"/>
              <w:rPr>
                <w:sz w:val="16"/>
                <w:szCs w:val="24"/>
              </w:rPr>
            </w:pPr>
            <w:r>
              <w:rPr>
                <w:sz w:val="16"/>
                <w:szCs w:val="24"/>
              </w:rPr>
              <w:t>08:00 – 16:00</w:t>
            </w:r>
          </w:p>
        </w:tc>
        <w:tc>
          <w:tcPr>
            <w:tcW w:w="850" w:type="dxa"/>
          </w:tcPr>
          <w:p w:rsidR="008A094F" w:rsidRDefault="00BC43AA">
            <w:pPr>
              <w:pStyle w:val="Listenabsatz"/>
              <w:ind w:left="0"/>
              <w:jc w:val="both"/>
              <w:rPr>
                <w:sz w:val="16"/>
                <w:szCs w:val="24"/>
              </w:rPr>
            </w:pPr>
            <w:r>
              <w:rPr>
                <w:sz w:val="16"/>
                <w:szCs w:val="24"/>
              </w:rPr>
              <w:t>€ 200</w:t>
            </w:r>
          </w:p>
        </w:tc>
      </w:tr>
      <w:tr w:rsidR="008A094F">
        <w:tc>
          <w:tcPr>
            <w:tcW w:w="1805" w:type="dxa"/>
          </w:tcPr>
          <w:p w:rsidR="008A094F" w:rsidRDefault="008A094F">
            <w:pPr>
              <w:pStyle w:val="Listenabsatz"/>
              <w:ind w:left="0"/>
              <w:jc w:val="both"/>
              <w:rPr>
                <w:sz w:val="16"/>
                <w:szCs w:val="24"/>
              </w:rPr>
            </w:pPr>
          </w:p>
        </w:tc>
        <w:tc>
          <w:tcPr>
            <w:tcW w:w="1753" w:type="dxa"/>
          </w:tcPr>
          <w:p w:rsidR="008A094F" w:rsidRDefault="008A094F">
            <w:pPr>
              <w:pStyle w:val="Listenabsatz"/>
              <w:ind w:left="0"/>
              <w:jc w:val="both"/>
              <w:rPr>
                <w:sz w:val="16"/>
                <w:szCs w:val="24"/>
              </w:rPr>
            </w:pPr>
          </w:p>
        </w:tc>
        <w:tc>
          <w:tcPr>
            <w:tcW w:w="1334" w:type="dxa"/>
          </w:tcPr>
          <w:p w:rsidR="008A094F" w:rsidRDefault="008A094F">
            <w:pPr>
              <w:pStyle w:val="Listenabsatz"/>
              <w:ind w:left="0"/>
              <w:jc w:val="both"/>
              <w:rPr>
                <w:sz w:val="16"/>
                <w:szCs w:val="24"/>
              </w:rPr>
            </w:pPr>
          </w:p>
        </w:tc>
        <w:tc>
          <w:tcPr>
            <w:tcW w:w="946" w:type="dxa"/>
          </w:tcPr>
          <w:p w:rsidR="008A094F" w:rsidRDefault="008A094F">
            <w:pPr>
              <w:pStyle w:val="Listenabsatz"/>
              <w:ind w:left="0"/>
              <w:jc w:val="both"/>
              <w:rPr>
                <w:sz w:val="16"/>
                <w:szCs w:val="24"/>
              </w:rPr>
            </w:pPr>
          </w:p>
        </w:tc>
        <w:tc>
          <w:tcPr>
            <w:tcW w:w="1115" w:type="dxa"/>
          </w:tcPr>
          <w:p w:rsidR="008A094F" w:rsidRDefault="008A094F">
            <w:pPr>
              <w:pStyle w:val="Listenabsatz"/>
              <w:ind w:left="0"/>
              <w:jc w:val="both"/>
              <w:rPr>
                <w:sz w:val="16"/>
                <w:szCs w:val="24"/>
              </w:rPr>
            </w:pPr>
          </w:p>
        </w:tc>
        <w:tc>
          <w:tcPr>
            <w:tcW w:w="1124" w:type="dxa"/>
          </w:tcPr>
          <w:p w:rsidR="008A094F" w:rsidRDefault="008A094F">
            <w:pPr>
              <w:pStyle w:val="Listenabsatz"/>
              <w:ind w:left="0"/>
              <w:jc w:val="both"/>
              <w:rPr>
                <w:sz w:val="16"/>
                <w:szCs w:val="24"/>
              </w:rPr>
            </w:pPr>
          </w:p>
        </w:tc>
        <w:tc>
          <w:tcPr>
            <w:tcW w:w="850" w:type="dxa"/>
          </w:tcPr>
          <w:p w:rsidR="008A094F" w:rsidRDefault="008A094F">
            <w:pPr>
              <w:pStyle w:val="Listenabsatz"/>
              <w:ind w:left="0"/>
              <w:jc w:val="both"/>
              <w:rPr>
                <w:sz w:val="16"/>
                <w:szCs w:val="24"/>
              </w:rPr>
            </w:pPr>
          </w:p>
        </w:tc>
      </w:tr>
      <w:tr w:rsidR="008A094F">
        <w:tc>
          <w:tcPr>
            <w:tcW w:w="1805" w:type="dxa"/>
          </w:tcPr>
          <w:p w:rsidR="008A094F" w:rsidRDefault="008A094F">
            <w:pPr>
              <w:pStyle w:val="Listenabsatz"/>
              <w:ind w:left="0"/>
              <w:jc w:val="both"/>
              <w:rPr>
                <w:sz w:val="16"/>
                <w:szCs w:val="24"/>
              </w:rPr>
            </w:pPr>
          </w:p>
        </w:tc>
        <w:tc>
          <w:tcPr>
            <w:tcW w:w="1753" w:type="dxa"/>
          </w:tcPr>
          <w:p w:rsidR="008A094F" w:rsidRDefault="008A094F">
            <w:pPr>
              <w:pStyle w:val="Listenabsatz"/>
              <w:ind w:left="0"/>
              <w:jc w:val="both"/>
              <w:rPr>
                <w:sz w:val="16"/>
                <w:szCs w:val="24"/>
              </w:rPr>
            </w:pPr>
          </w:p>
        </w:tc>
        <w:tc>
          <w:tcPr>
            <w:tcW w:w="1334" w:type="dxa"/>
          </w:tcPr>
          <w:p w:rsidR="008A094F" w:rsidRDefault="008A094F">
            <w:pPr>
              <w:pStyle w:val="Listenabsatz"/>
              <w:ind w:left="0"/>
              <w:jc w:val="both"/>
              <w:rPr>
                <w:sz w:val="16"/>
                <w:szCs w:val="24"/>
              </w:rPr>
            </w:pPr>
          </w:p>
        </w:tc>
        <w:tc>
          <w:tcPr>
            <w:tcW w:w="946" w:type="dxa"/>
          </w:tcPr>
          <w:p w:rsidR="008A094F" w:rsidRDefault="008A094F">
            <w:pPr>
              <w:pStyle w:val="Listenabsatz"/>
              <w:ind w:left="0"/>
              <w:jc w:val="both"/>
              <w:rPr>
                <w:sz w:val="16"/>
                <w:szCs w:val="24"/>
              </w:rPr>
            </w:pPr>
          </w:p>
        </w:tc>
        <w:tc>
          <w:tcPr>
            <w:tcW w:w="1115" w:type="dxa"/>
          </w:tcPr>
          <w:p w:rsidR="008A094F" w:rsidRDefault="008A094F">
            <w:pPr>
              <w:pStyle w:val="Listenabsatz"/>
              <w:ind w:left="0"/>
              <w:jc w:val="both"/>
              <w:rPr>
                <w:sz w:val="16"/>
                <w:szCs w:val="24"/>
              </w:rPr>
            </w:pPr>
          </w:p>
        </w:tc>
        <w:tc>
          <w:tcPr>
            <w:tcW w:w="1124" w:type="dxa"/>
          </w:tcPr>
          <w:p w:rsidR="008A094F" w:rsidRDefault="008A094F">
            <w:pPr>
              <w:pStyle w:val="Listenabsatz"/>
              <w:ind w:left="0"/>
              <w:jc w:val="both"/>
              <w:rPr>
                <w:sz w:val="16"/>
                <w:szCs w:val="24"/>
              </w:rPr>
            </w:pPr>
          </w:p>
        </w:tc>
        <w:tc>
          <w:tcPr>
            <w:tcW w:w="850" w:type="dxa"/>
          </w:tcPr>
          <w:p w:rsidR="008A094F" w:rsidRDefault="008A094F">
            <w:pPr>
              <w:pStyle w:val="Listenabsatz"/>
              <w:ind w:left="0"/>
              <w:jc w:val="both"/>
              <w:rPr>
                <w:sz w:val="16"/>
                <w:szCs w:val="24"/>
              </w:rPr>
            </w:pPr>
          </w:p>
        </w:tc>
      </w:tr>
      <w:tr w:rsidR="008A094F">
        <w:tc>
          <w:tcPr>
            <w:tcW w:w="1805" w:type="dxa"/>
          </w:tcPr>
          <w:p w:rsidR="008A094F" w:rsidRDefault="008A094F">
            <w:pPr>
              <w:pStyle w:val="Listenabsatz"/>
              <w:ind w:left="0"/>
              <w:jc w:val="both"/>
              <w:rPr>
                <w:sz w:val="16"/>
                <w:szCs w:val="24"/>
              </w:rPr>
            </w:pPr>
          </w:p>
        </w:tc>
        <w:tc>
          <w:tcPr>
            <w:tcW w:w="1753" w:type="dxa"/>
          </w:tcPr>
          <w:p w:rsidR="008A094F" w:rsidRDefault="008A094F">
            <w:pPr>
              <w:pStyle w:val="Listenabsatz"/>
              <w:ind w:left="0"/>
              <w:jc w:val="both"/>
              <w:rPr>
                <w:sz w:val="16"/>
                <w:szCs w:val="24"/>
              </w:rPr>
            </w:pPr>
          </w:p>
        </w:tc>
        <w:tc>
          <w:tcPr>
            <w:tcW w:w="1334" w:type="dxa"/>
          </w:tcPr>
          <w:p w:rsidR="008A094F" w:rsidRDefault="008A094F">
            <w:pPr>
              <w:pStyle w:val="Listenabsatz"/>
              <w:ind w:left="0"/>
              <w:jc w:val="both"/>
              <w:rPr>
                <w:sz w:val="16"/>
                <w:szCs w:val="24"/>
              </w:rPr>
            </w:pPr>
          </w:p>
        </w:tc>
        <w:tc>
          <w:tcPr>
            <w:tcW w:w="946" w:type="dxa"/>
          </w:tcPr>
          <w:p w:rsidR="008A094F" w:rsidRDefault="008A094F">
            <w:pPr>
              <w:pStyle w:val="Listenabsatz"/>
              <w:ind w:left="0"/>
              <w:jc w:val="both"/>
              <w:rPr>
                <w:sz w:val="16"/>
                <w:szCs w:val="24"/>
              </w:rPr>
            </w:pPr>
          </w:p>
        </w:tc>
        <w:tc>
          <w:tcPr>
            <w:tcW w:w="1115" w:type="dxa"/>
          </w:tcPr>
          <w:p w:rsidR="008A094F" w:rsidRDefault="008A094F">
            <w:pPr>
              <w:pStyle w:val="Listenabsatz"/>
              <w:ind w:left="0"/>
              <w:jc w:val="both"/>
              <w:rPr>
                <w:sz w:val="16"/>
                <w:szCs w:val="24"/>
              </w:rPr>
            </w:pPr>
          </w:p>
        </w:tc>
        <w:tc>
          <w:tcPr>
            <w:tcW w:w="1124" w:type="dxa"/>
          </w:tcPr>
          <w:p w:rsidR="008A094F" w:rsidRDefault="008A094F">
            <w:pPr>
              <w:pStyle w:val="Listenabsatz"/>
              <w:ind w:left="0"/>
              <w:jc w:val="both"/>
              <w:rPr>
                <w:sz w:val="16"/>
                <w:szCs w:val="24"/>
              </w:rPr>
            </w:pPr>
          </w:p>
        </w:tc>
        <w:tc>
          <w:tcPr>
            <w:tcW w:w="850" w:type="dxa"/>
          </w:tcPr>
          <w:p w:rsidR="008A094F" w:rsidRDefault="008A094F">
            <w:pPr>
              <w:pStyle w:val="Listenabsatz"/>
              <w:ind w:left="0"/>
              <w:jc w:val="both"/>
              <w:rPr>
                <w:sz w:val="16"/>
                <w:szCs w:val="24"/>
              </w:rPr>
            </w:pPr>
          </w:p>
        </w:tc>
      </w:tr>
      <w:tr w:rsidR="008A094F">
        <w:tc>
          <w:tcPr>
            <w:tcW w:w="1805" w:type="dxa"/>
          </w:tcPr>
          <w:p w:rsidR="008A094F" w:rsidRDefault="008A094F">
            <w:pPr>
              <w:pStyle w:val="Listenabsatz"/>
              <w:ind w:left="0"/>
              <w:jc w:val="both"/>
              <w:rPr>
                <w:sz w:val="16"/>
                <w:szCs w:val="24"/>
              </w:rPr>
            </w:pPr>
          </w:p>
        </w:tc>
        <w:tc>
          <w:tcPr>
            <w:tcW w:w="1753" w:type="dxa"/>
          </w:tcPr>
          <w:p w:rsidR="008A094F" w:rsidRDefault="008A094F">
            <w:pPr>
              <w:pStyle w:val="Listenabsatz"/>
              <w:ind w:left="0"/>
              <w:jc w:val="both"/>
              <w:rPr>
                <w:sz w:val="16"/>
                <w:szCs w:val="24"/>
              </w:rPr>
            </w:pPr>
          </w:p>
        </w:tc>
        <w:tc>
          <w:tcPr>
            <w:tcW w:w="1334" w:type="dxa"/>
          </w:tcPr>
          <w:p w:rsidR="008A094F" w:rsidRDefault="008A094F">
            <w:pPr>
              <w:pStyle w:val="Listenabsatz"/>
              <w:ind w:left="0"/>
              <w:jc w:val="both"/>
              <w:rPr>
                <w:sz w:val="16"/>
                <w:szCs w:val="24"/>
              </w:rPr>
            </w:pPr>
          </w:p>
        </w:tc>
        <w:tc>
          <w:tcPr>
            <w:tcW w:w="946" w:type="dxa"/>
          </w:tcPr>
          <w:p w:rsidR="008A094F" w:rsidRDefault="008A094F">
            <w:pPr>
              <w:pStyle w:val="Listenabsatz"/>
              <w:ind w:left="0"/>
              <w:jc w:val="both"/>
              <w:rPr>
                <w:sz w:val="16"/>
                <w:szCs w:val="24"/>
              </w:rPr>
            </w:pPr>
          </w:p>
        </w:tc>
        <w:tc>
          <w:tcPr>
            <w:tcW w:w="1115" w:type="dxa"/>
          </w:tcPr>
          <w:p w:rsidR="008A094F" w:rsidRDefault="008A094F">
            <w:pPr>
              <w:pStyle w:val="Listenabsatz"/>
              <w:ind w:left="0"/>
              <w:jc w:val="both"/>
              <w:rPr>
                <w:sz w:val="16"/>
                <w:szCs w:val="24"/>
              </w:rPr>
            </w:pPr>
          </w:p>
        </w:tc>
        <w:tc>
          <w:tcPr>
            <w:tcW w:w="1124" w:type="dxa"/>
          </w:tcPr>
          <w:p w:rsidR="008A094F" w:rsidRDefault="008A094F">
            <w:pPr>
              <w:pStyle w:val="Listenabsatz"/>
              <w:ind w:left="0"/>
              <w:jc w:val="both"/>
              <w:rPr>
                <w:sz w:val="16"/>
                <w:szCs w:val="24"/>
              </w:rPr>
            </w:pPr>
          </w:p>
        </w:tc>
        <w:tc>
          <w:tcPr>
            <w:tcW w:w="850" w:type="dxa"/>
          </w:tcPr>
          <w:p w:rsidR="008A094F" w:rsidRDefault="008A094F">
            <w:pPr>
              <w:pStyle w:val="Listenabsatz"/>
              <w:ind w:left="0"/>
              <w:jc w:val="both"/>
              <w:rPr>
                <w:sz w:val="16"/>
                <w:szCs w:val="24"/>
              </w:rPr>
            </w:pPr>
          </w:p>
        </w:tc>
      </w:tr>
      <w:tr w:rsidR="008A094F">
        <w:tc>
          <w:tcPr>
            <w:tcW w:w="8077" w:type="dxa"/>
            <w:gridSpan w:val="6"/>
          </w:tcPr>
          <w:p w:rsidR="008A094F" w:rsidRDefault="00BC43AA">
            <w:pPr>
              <w:pStyle w:val="Listenabsatz"/>
              <w:ind w:left="0"/>
              <w:jc w:val="both"/>
              <w:rPr>
                <w:b/>
                <w:sz w:val="16"/>
                <w:szCs w:val="24"/>
              </w:rPr>
            </w:pPr>
            <w:r>
              <w:rPr>
                <w:b/>
                <w:sz w:val="16"/>
                <w:szCs w:val="24"/>
              </w:rPr>
              <w:t>Gesamtsumme</w:t>
            </w:r>
          </w:p>
        </w:tc>
        <w:tc>
          <w:tcPr>
            <w:tcW w:w="850" w:type="dxa"/>
          </w:tcPr>
          <w:p w:rsidR="008A094F" w:rsidRDefault="008A094F">
            <w:pPr>
              <w:pStyle w:val="Listenabsatz"/>
              <w:ind w:left="0"/>
              <w:jc w:val="both"/>
              <w:rPr>
                <w:sz w:val="16"/>
                <w:szCs w:val="24"/>
              </w:rPr>
            </w:pPr>
          </w:p>
        </w:tc>
      </w:tr>
    </w:tbl>
    <w:p w:rsidR="008A094F" w:rsidRDefault="00BC43AA">
      <w:pPr>
        <w:jc w:val="both"/>
        <w:rPr>
          <w:b/>
          <w:sz w:val="24"/>
          <w:szCs w:val="24"/>
        </w:rPr>
      </w:pPr>
      <w:r>
        <w:rPr>
          <w:b/>
          <w:sz w:val="24"/>
          <w:szCs w:val="24"/>
        </w:rPr>
        <w:t xml:space="preserve">                                                                                                                                   </w:t>
      </w:r>
    </w:p>
    <w:p w:rsidR="008A094F" w:rsidRDefault="00BC43AA">
      <w:pPr>
        <w:jc w:val="both"/>
        <w:rPr>
          <w:b/>
          <w:sz w:val="24"/>
          <w:szCs w:val="24"/>
        </w:rPr>
      </w:pPr>
      <w:r>
        <w:rPr>
          <w:b/>
          <w:sz w:val="24"/>
          <w:szCs w:val="24"/>
        </w:rPr>
        <w:t xml:space="preserve">Gesamthöhe der beantragten Förderung </w:t>
      </w:r>
      <w:r>
        <w:rPr>
          <w:b/>
          <w:sz w:val="24"/>
          <w:szCs w:val="24"/>
        </w:rPr>
        <w:tab/>
      </w:r>
      <w:r>
        <w:rPr>
          <w:b/>
          <w:sz w:val="24"/>
          <w:szCs w:val="24"/>
        </w:rPr>
        <w:tab/>
        <w:t xml:space="preserve">                                            € …………………...</w:t>
      </w:r>
      <w:r>
        <w:rPr>
          <w:b/>
          <w:sz w:val="24"/>
          <w:szCs w:val="24"/>
        </w:rPr>
        <w:tab/>
      </w:r>
      <w:r>
        <w:rPr>
          <w:b/>
          <w:sz w:val="24"/>
          <w:szCs w:val="24"/>
        </w:rPr>
        <w:tab/>
      </w:r>
    </w:p>
    <w:p w:rsidR="008A094F" w:rsidRDefault="00BC43AA">
      <w:pPr>
        <w:pStyle w:val="Listenabsatz"/>
        <w:numPr>
          <w:ilvl w:val="0"/>
          <w:numId w:val="9"/>
        </w:numPr>
        <w:jc w:val="both"/>
        <w:rPr>
          <w:b/>
          <w:sz w:val="24"/>
          <w:szCs w:val="24"/>
        </w:rPr>
      </w:pPr>
      <w:r>
        <w:rPr>
          <w:b/>
          <w:sz w:val="24"/>
          <w:szCs w:val="24"/>
        </w:rPr>
        <w:t>VERPFLICHTUNGSERKLÄRUNG</w:t>
      </w:r>
    </w:p>
    <w:p w:rsidR="008A094F" w:rsidRDefault="008A094F">
      <w:pPr>
        <w:pStyle w:val="Default"/>
        <w:jc w:val="center"/>
        <w:rPr>
          <w:i/>
          <w:sz w:val="20"/>
          <w:szCs w:val="20"/>
        </w:rPr>
      </w:pPr>
    </w:p>
    <w:p w:rsidR="008A094F" w:rsidRDefault="00BC43AA">
      <w:pPr>
        <w:pStyle w:val="Default"/>
        <w:jc w:val="both"/>
        <w:rPr>
          <w:i/>
          <w:sz w:val="18"/>
          <w:szCs w:val="18"/>
        </w:rPr>
      </w:pPr>
      <w:r>
        <w:rPr>
          <w:i/>
          <w:sz w:val="18"/>
          <w:szCs w:val="18"/>
        </w:rPr>
        <w:t xml:space="preserve">Die Förderungswerberin/der Förderungswerber verpflichtet sich durch ihre/seine Unterfertigung, </w:t>
      </w:r>
    </w:p>
    <w:p w:rsidR="008A094F" w:rsidRDefault="00BC43AA">
      <w:pPr>
        <w:pStyle w:val="Default"/>
        <w:numPr>
          <w:ilvl w:val="0"/>
          <w:numId w:val="5"/>
        </w:numPr>
        <w:spacing w:after="101"/>
        <w:ind w:left="284" w:hanging="284"/>
        <w:jc w:val="both"/>
        <w:rPr>
          <w:i/>
          <w:sz w:val="18"/>
          <w:szCs w:val="18"/>
        </w:rPr>
      </w:pPr>
      <w:r>
        <w:rPr>
          <w:i/>
          <w:sz w:val="18"/>
          <w:szCs w:val="18"/>
        </w:rPr>
        <w:t xml:space="preserve">dem Förderungsgeber die für das gegenständliche Ansuchen notwendigen Nachweise für die Dauer von 7 Kalenderjahren ab dem Zeitpunkt der Förderungsgewährung gesichert aufzubewahren, </w:t>
      </w:r>
    </w:p>
    <w:p w:rsidR="008A094F" w:rsidRDefault="00BC43AA">
      <w:pPr>
        <w:pStyle w:val="Default"/>
        <w:numPr>
          <w:ilvl w:val="0"/>
          <w:numId w:val="5"/>
        </w:numPr>
        <w:spacing w:after="101"/>
        <w:ind w:left="284" w:hanging="284"/>
        <w:jc w:val="both"/>
        <w:rPr>
          <w:i/>
          <w:sz w:val="18"/>
          <w:szCs w:val="18"/>
        </w:rPr>
      </w:pPr>
      <w:r>
        <w:rPr>
          <w:i/>
          <w:sz w:val="18"/>
          <w:szCs w:val="18"/>
        </w:rPr>
        <w:t xml:space="preserve">den Organen des Förderungsgebers, des Bundesrechnungshofes, des Steiermärkischen Landesrechnungshofes oder vom Land Steiermark Beauftragten oder Ermächtigten zum Zwecke der Überprüfung der Voraussetzungen und der widmungsgemäßen Verwendung der Förderungsmittel alle erforderlichen Auskünfte zu erteilen und zu den üblichen Geschäftsstunden Zutritt zu den Geschäfts- Lager-und sonstigen Betriebsräumen zu gewähren sowie Einsicht in sämtliche Bücher und Geschäftsunterlagen (insbesondere die Nachweise und Originalbelege) der antragstellenden Person bzw. von überwiegend im Einfluss der antragstellenden Person stehender Unternehmen zu gestatten, wo immer sich diese befinden, </w:t>
      </w:r>
    </w:p>
    <w:p w:rsidR="008A094F" w:rsidRDefault="00BC43AA">
      <w:pPr>
        <w:pStyle w:val="Default"/>
        <w:numPr>
          <w:ilvl w:val="0"/>
          <w:numId w:val="5"/>
        </w:numPr>
        <w:spacing w:after="101"/>
        <w:ind w:left="284" w:hanging="284"/>
        <w:jc w:val="both"/>
        <w:rPr>
          <w:i/>
          <w:sz w:val="18"/>
          <w:szCs w:val="18"/>
        </w:rPr>
      </w:pPr>
      <w:r>
        <w:rPr>
          <w:i/>
          <w:sz w:val="18"/>
          <w:szCs w:val="18"/>
        </w:rPr>
        <w:t xml:space="preserve">auch im Falle eines Rechtsüberganges auf andere Personen alle Verpflichtungen aus dieser Verpflichtungserklärung selbst zu erfüllen und dafür zu sorgen, dass auch Rechtsnachfolger diese Verpflichtungen einhalten werden, </w:t>
      </w:r>
    </w:p>
    <w:p w:rsidR="008A094F" w:rsidRDefault="00BC43AA">
      <w:pPr>
        <w:pStyle w:val="Default"/>
        <w:numPr>
          <w:ilvl w:val="0"/>
          <w:numId w:val="5"/>
        </w:numPr>
        <w:spacing w:after="101"/>
        <w:ind w:left="284" w:hanging="284"/>
        <w:jc w:val="both"/>
        <w:rPr>
          <w:i/>
          <w:sz w:val="18"/>
          <w:szCs w:val="18"/>
        </w:rPr>
      </w:pPr>
      <w:r>
        <w:rPr>
          <w:i/>
          <w:sz w:val="18"/>
          <w:szCs w:val="18"/>
        </w:rPr>
        <w:t xml:space="preserve">den Förderungsgeber im Falle des Empfanges oder der Beantragung einer Förderung aus demselben Schadensereignis von/bei anderen öffentlichen oder privaten Stellen unmittelbar nach Empfang oder Antrag hievon zu verständigen, </w:t>
      </w:r>
    </w:p>
    <w:p w:rsidR="008A094F" w:rsidRDefault="00BC43AA">
      <w:pPr>
        <w:pStyle w:val="Default"/>
        <w:numPr>
          <w:ilvl w:val="0"/>
          <w:numId w:val="5"/>
        </w:numPr>
        <w:spacing w:after="101"/>
        <w:ind w:left="284" w:hanging="284"/>
        <w:jc w:val="both"/>
        <w:rPr>
          <w:i/>
          <w:sz w:val="18"/>
          <w:szCs w:val="18"/>
        </w:rPr>
      </w:pPr>
      <w:r>
        <w:rPr>
          <w:i/>
          <w:sz w:val="18"/>
          <w:szCs w:val="18"/>
        </w:rPr>
        <w:t xml:space="preserve">alle Kosten und Auslagen zu tragen oder zu ersetzen, die aus der Sicherstellung von Ansprüchen des Landes Steiermark im Zusammenhang mit der gegenständlichen Förderung entstehen, sowie auch jene, die mit der gerichtlichen Durchsetzung etwaiger Ansprüche des Landes gegen Dritte bzw. gegen das Land durch Dritte verbunden sind, die im Zusammenhang mit dem gegenständlichen Rechtsverhältnis stehen, sofern der diesbezügliche Rechtsstreit durch Handlungen oder Unterlassungen seitens der antragstellenden Person verursacht wurde, sowie in einem solchen Rechtsstreit dem Land zur Seite zu stehen, wobei das Land verpflichtet ist, die antragstellende Person rechtzeitig voll zu informieren und prozessuale Handlungen, gerichtliche und außergerichtliche Vergleiche sowie teilweise und gänzliche Anerkenntnisse in Bezug auf den streitgegenständlichen Anspruch nur im Einvernehmen mit der antragstellenden Person zu tätigen, </w:t>
      </w:r>
    </w:p>
    <w:p w:rsidR="008A094F" w:rsidRDefault="00BC43AA">
      <w:pPr>
        <w:pStyle w:val="Default"/>
        <w:numPr>
          <w:ilvl w:val="0"/>
          <w:numId w:val="5"/>
        </w:numPr>
        <w:spacing w:after="101"/>
        <w:ind w:left="284" w:hanging="284"/>
        <w:jc w:val="both"/>
        <w:rPr>
          <w:i/>
          <w:sz w:val="18"/>
          <w:szCs w:val="18"/>
        </w:rPr>
      </w:pPr>
      <w:r>
        <w:rPr>
          <w:i/>
          <w:sz w:val="18"/>
          <w:szCs w:val="18"/>
        </w:rPr>
        <w:t xml:space="preserve">die gewährte Förderung im vom Förderungsgeber festgelegten Ausmaß rückzuerstatten, wenn die antragstellende Person </w:t>
      </w:r>
    </w:p>
    <w:p w:rsidR="008A094F" w:rsidRDefault="00BC43AA">
      <w:pPr>
        <w:pStyle w:val="Default"/>
        <w:numPr>
          <w:ilvl w:val="1"/>
          <w:numId w:val="5"/>
        </w:numPr>
        <w:spacing w:after="101"/>
        <w:ind w:left="567" w:hanging="283"/>
        <w:jc w:val="both"/>
        <w:rPr>
          <w:i/>
          <w:sz w:val="18"/>
          <w:szCs w:val="18"/>
        </w:rPr>
      </w:pPr>
      <w:r>
        <w:rPr>
          <w:i/>
          <w:sz w:val="18"/>
          <w:szCs w:val="18"/>
        </w:rPr>
        <w:t xml:space="preserve">Förderungen in ungerechtfertigtem Ausmaß erhalten hat, </w:t>
      </w:r>
    </w:p>
    <w:p w:rsidR="008A094F" w:rsidRDefault="00BC43AA">
      <w:pPr>
        <w:pStyle w:val="Default"/>
        <w:numPr>
          <w:ilvl w:val="1"/>
          <w:numId w:val="5"/>
        </w:numPr>
        <w:spacing w:after="101"/>
        <w:ind w:left="567" w:hanging="283"/>
        <w:jc w:val="both"/>
        <w:rPr>
          <w:i/>
          <w:sz w:val="18"/>
          <w:szCs w:val="18"/>
        </w:rPr>
      </w:pPr>
      <w:r>
        <w:rPr>
          <w:i/>
          <w:sz w:val="18"/>
          <w:szCs w:val="18"/>
        </w:rPr>
        <w:lastRenderedPageBreak/>
        <w:t xml:space="preserve">einer ihrer hiermit übernommenen Verpflichtungen nach gehöriger Abmahnung innerhalb einer Frist von einem Monat nicht nachkommt, oder </w:t>
      </w:r>
    </w:p>
    <w:p w:rsidR="008A094F" w:rsidRDefault="00BC43AA">
      <w:pPr>
        <w:pStyle w:val="Default"/>
        <w:numPr>
          <w:ilvl w:val="1"/>
          <w:numId w:val="5"/>
        </w:numPr>
        <w:spacing w:after="101"/>
        <w:ind w:left="567" w:hanging="283"/>
        <w:jc w:val="both"/>
        <w:rPr>
          <w:i/>
          <w:sz w:val="18"/>
          <w:szCs w:val="18"/>
        </w:rPr>
      </w:pPr>
      <w:r>
        <w:rPr>
          <w:i/>
          <w:sz w:val="18"/>
          <w:szCs w:val="18"/>
        </w:rPr>
        <w:t xml:space="preserve">die Gewährung dieser Förderung vorsätzlich oder fahrlässig durch unwahre Angaben oder Verschweigen maßgeblicher Tatsachen herbeigeführt wurde bzw. sonst vorsätzlich oder fahrlässig unwahre Angaben gemacht wurden, </w:t>
      </w:r>
    </w:p>
    <w:p w:rsidR="008A094F" w:rsidRDefault="00BC43AA">
      <w:pPr>
        <w:pStyle w:val="Default"/>
        <w:numPr>
          <w:ilvl w:val="0"/>
          <w:numId w:val="5"/>
        </w:numPr>
        <w:ind w:left="284" w:hanging="284"/>
        <w:jc w:val="both"/>
        <w:rPr>
          <w:i/>
          <w:sz w:val="18"/>
          <w:szCs w:val="18"/>
        </w:rPr>
      </w:pPr>
      <w:r>
        <w:rPr>
          <w:i/>
          <w:sz w:val="18"/>
          <w:szCs w:val="18"/>
        </w:rPr>
        <w:t xml:space="preserve">Rückerstattungen unverzüglich, spätestens jedoch 14 Tage nach Einmahnung durch den Förderungsgeber, auf das Konto des Landes ………………………………………unter Angabe der im Kopf des Schreibens genannten Geschäftszahl zur Überweisung zu bringen. Die rückgeforderten Beträge erhöhen sich um Zinsen in Höhe von 3 % p.a. über dem jeweils geltenden Basiszinssatz der ÖNB ab dem Tag der erstmaligen Auszahlung der Förderungsmittel. </w:t>
      </w:r>
    </w:p>
    <w:p w:rsidR="008A094F" w:rsidRDefault="008A094F">
      <w:pPr>
        <w:pStyle w:val="Default"/>
        <w:jc w:val="both"/>
        <w:rPr>
          <w:i/>
          <w:sz w:val="18"/>
          <w:szCs w:val="18"/>
        </w:rPr>
      </w:pPr>
    </w:p>
    <w:p w:rsidR="008A094F" w:rsidRDefault="00BC43AA">
      <w:pPr>
        <w:pStyle w:val="Default"/>
        <w:numPr>
          <w:ilvl w:val="0"/>
          <w:numId w:val="5"/>
        </w:numPr>
        <w:jc w:val="both"/>
        <w:rPr>
          <w:i/>
          <w:sz w:val="18"/>
          <w:szCs w:val="18"/>
        </w:rPr>
      </w:pPr>
      <w:r>
        <w:rPr>
          <w:i/>
          <w:sz w:val="18"/>
          <w:szCs w:val="18"/>
        </w:rPr>
        <w:t xml:space="preserve">Der Förderungswerber nimmt zur Kenntnis, dass für den Fall, dass über sein Vermögen ein Konkurs- oder Ausgleichsverfahren eröffnet wird oder ein Konkurs- oder Ausgleichsantrag mangels eines zur Deckung der Kosten des Konkursverfahrens voraussichtlich hinreichenden Vermögens abgewiesen wird oder die Zwangsverwaltung über ihr Vermögen angeordnet wird, </w:t>
      </w:r>
      <w:r>
        <w:rPr>
          <w:i/>
          <w:color w:val="auto"/>
          <w:sz w:val="18"/>
          <w:szCs w:val="18"/>
        </w:rPr>
        <w:t>Förderungsmittel nur ausbezahlt werden können, wenn der Förderungsgegenstand realisiert ist.</w:t>
      </w:r>
    </w:p>
    <w:p w:rsidR="008A094F" w:rsidRDefault="008A094F">
      <w:pPr>
        <w:pStyle w:val="Default"/>
        <w:jc w:val="both"/>
        <w:rPr>
          <w:i/>
          <w:sz w:val="18"/>
          <w:szCs w:val="18"/>
        </w:rPr>
      </w:pPr>
    </w:p>
    <w:p w:rsidR="008A094F" w:rsidRDefault="00BC43AA">
      <w:pPr>
        <w:pStyle w:val="Listenabsatz"/>
        <w:numPr>
          <w:ilvl w:val="0"/>
          <w:numId w:val="9"/>
        </w:numPr>
        <w:spacing w:after="0" w:line="256" w:lineRule="auto"/>
        <w:rPr>
          <w:rFonts w:ascii="Arial" w:hAnsi="Arial" w:cs="Arial"/>
          <w:b/>
          <w:sz w:val="20"/>
          <w:szCs w:val="20"/>
        </w:rPr>
      </w:pPr>
      <w:r>
        <w:rPr>
          <w:rFonts w:ascii="Arial" w:hAnsi="Arial" w:cs="Arial"/>
          <w:b/>
          <w:sz w:val="20"/>
          <w:szCs w:val="20"/>
        </w:rPr>
        <w:t>Datenschutzrechtliche Bestimmungen</w:t>
      </w:r>
    </w:p>
    <w:p w:rsidR="008A094F" w:rsidRDefault="008A094F">
      <w:pPr>
        <w:pStyle w:val="Listenabsatz"/>
        <w:spacing w:after="0" w:line="256" w:lineRule="auto"/>
        <w:rPr>
          <w:rFonts w:ascii="Arial" w:hAnsi="Arial" w:cs="Arial"/>
          <w:b/>
          <w:sz w:val="20"/>
          <w:szCs w:val="20"/>
        </w:rPr>
      </w:pPr>
    </w:p>
    <w:p w:rsidR="008A094F" w:rsidRDefault="00BC43AA">
      <w:pPr>
        <w:spacing w:after="120"/>
        <w:ind w:left="993" w:hanging="284"/>
        <w:jc w:val="both"/>
        <w:rPr>
          <w:rFonts w:ascii="Arial" w:hAnsi="Arial" w:cs="Arial"/>
          <w:i/>
          <w:sz w:val="18"/>
          <w:szCs w:val="18"/>
        </w:rPr>
      </w:pPr>
      <w:r>
        <w:rPr>
          <w:rFonts w:ascii="Arial" w:hAnsi="Arial" w:cs="Arial"/>
          <w:i/>
          <w:sz w:val="18"/>
          <w:szCs w:val="18"/>
        </w:rPr>
        <w:t>1.</w:t>
      </w:r>
      <w:r>
        <w:rPr>
          <w:rFonts w:ascii="Arial" w:hAnsi="Arial" w:cs="Arial"/>
          <w:i/>
          <w:sz w:val="18"/>
          <w:szCs w:val="18"/>
        </w:rPr>
        <w:tab/>
        <w:t>Der Förderungsgeber bzw. die Förderungsstelle ist gemäß Art. 6 Abs. 1 lit. b und f Datenschutz-Grundverordnung ermächtigt, alle im Förderungsantrag enthaltenen sowie die bei der Abwicklung und Kontrolle der Förderung sowie bei allfälligen Rückforderungen anfallenden, die Förderungsnehmerin/den Förderungsnehmer betreffenden personenbezogenen Daten für Zwecke der Abwicklung des Förderungsfalles, für Kontrollzwecke und für allfällige Rückforderungen automationsunterstützt zu verarbeiten.</w:t>
      </w:r>
    </w:p>
    <w:p w:rsidR="008A094F" w:rsidRDefault="00BC43AA">
      <w:pPr>
        <w:spacing w:after="120"/>
        <w:ind w:left="993" w:hanging="284"/>
        <w:jc w:val="both"/>
        <w:rPr>
          <w:rFonts w:ascii="Arial" w:hAnsi="Arial" w:cs="Arial"/>
          <w:i/>
          <w:sz w:val="18"/>
          <w:szCs w:val="18"/>
        </w:rPr>
      </w:pPr>
      <w:r>
        <w:rPr>
          <w:rFonts w:ascii="Arial" w:hAnsi="Arial" w:cs="Arial"/>
          <w:i/>
          <w:sz w:val="18"/>
          <w:szCs w:val="18"/>
        </w:rPr>
        <w:t>2.</w:t>
      </w:r>
      <w:r>
        <w:rPr>
          <w:rFonts w:ascii="Arial" w:hAnsi="Arial" w:cs="Arial"/>
          <w:i/>
          <w:sz w:val="18"/>
          <w:szCs w:val="18"/>
        </w:rPr>
        <w:tab/>
        <w:t>Der Förderungsgeber bzw. die Förderungsstelle ist weiters ermächtigt, Daten gemäß Z 1 im notwendigen Ausmaß</w:t>
      </w:r>
    </w:p>
    <w:p w:rsidR="008A094F" w:rsidRDefault="00BC43AA">
      <w:pPr>
        <w:spacing w:after="60"/>
        <w:ind w:left="1418" w:hanging="283"/>
        <w:jc w:val="both"/>
        <w:rPr>
          <w:rFonts w:ascii="Arial" w:hAnsi="Arial" w:cs="Arial"/>
          <w:i/>
          <w:sz w:val="18"/>
          <w:szCs w:val="18"/>
        </w:rPr>
      </w:pPr>
      <w:r>
        <w:rPr>
          <w:rFonts w:ascii="Arial" w:hAnsi="Arial" w:cs="Arial"/>
          <w:i/>
          <w:sz w:val="18"/>
          <w:szCs w:val="18"/>
        </w:rPr>
        <w:t>a)</w:t>
      </w:r>
      <w:r>
        <w:rPr>
          <w:rFonts w:ascii="Arial" w:hAnsi="Arial" w:cs="Arial"/>
          <w:i/>
          <w:sz w:val="18"/>
          <w:szCs w:val="18"/>
        </w:rPr>
        <w:tab/>
        <w:t xml:space="preserve">zur Erfüllung von Berichtspflichten, für Kontrollzwecke oder zur statistischen Auswertung </w:t>
      </w:r>
    </w:p>
    <w:p w:rsidR="008A094F" w:rsidRDefault="00BC43AA">
      <w:pPr>
        <w:numPr>
          <w:ilvl w:val="0"/>
          <w:numId w:val="6"/>
        </w:numPr>
        <w:tabs>
          <w:tab w:val="num" w:pos="851"/>
        </w:tabs>
        <w:spacing w:after="60" w:line="240" w:lineRule="auto"/>
        <w:contextualSpacing/>
        <w:jc w:val="both"/>
        <w:rPr>
          <w:rFonts w:ascii="Arial" w:hAnsi="Arial" w:cs="Arial"/>
          <w:i/>
          <w:sz w:val="18"/>
          <w:szCs w:val="18"/>
        </w:rPr>
      </w:pPr>
      <w:r>
        <w:rPr>
          <w:rFonts w:ascii="Arial" w:hAnsi="Arial" w:cs="Arial"/>
          <w:i/>
          <w:sz w:val="18"/>
          <w:szCs w:val="18"/>
        </w:rPr>
        <w:t xml:space="preserve">an den Landesrechnungshof Steiermark und vom Land beauftragte Dritte, die zur vollen Verschwiegenheit über die Daten verpflichtet sind, </w:t>
      </w:r>
    </w:p>
    <w:p w:rsidR="008A094F" w:rsidRDefault="00BC43AA">
      <w:pPr>
        <w:numPr>
          <w:ilvl w:val="0"/>
          <w:numId w:val="6"/>
        </w:numPr>
        <w:tabs>
          <w:tab w:val="num" w:pos="851"/>
        </w:tabs>
        <w:spacing w:after="60" w:line="240" w:lineRule="auto"/>
        <w:contextualSpacing/>
        <w:jc w:val="both"/>
        <w:rPr>
          <w:rFonts w:ascii="Arial" w:hAnsi="Arial" w:cs="Arial"/>
          <w:i/>
          <w:sz w:val="18"/>
          <w:szCs w:val="18"/>
        </w:rPr>
      </w:pPr>
      <w:r>
        <w:rPr>
          <w:rFonts w:ascii="Arial" w:hAnsi="Arial" w:cs="Arial"/>
          <w:i/>
          <w:sz w:val="18"/>
          <w:szCs w:val="18"/>
        </w:rPr>
        <w:t xml:space="preserve">allenfalls an den Bundesrechnungshof und das zuständige Bundesministerium, </w:t>
      </w:r>
    </w:p>
    <w:p w:rsidR="008A094F" w:rsidRDefault="00BC43AA">
      <w:pPr>
        <w:numPr>
          <w:ilvl w:val="0"/>
          <w:numId w:val="6"/>
        </w:numPr>
        <w:tabs>
          <w:tab w:val="num" w:pos="851"/>
        </w:tabs>
        <w:spacing w:after="60" w:line="240" w:lineRule="auto"/>
        <w:contextualSpacing/>
        <w:jc w:val="both"/>
        <w:rPr>
          <w:rFonts w:ascii="Arial" w:hAnsi="Arial" w:cs="Arial"/>
          <w:i/>
          <w:sz w:val="18"/>
          <w:szCs w:val="18"/>
        </w:rPr>
      </w:pPr>
      <w:r>
        <w:rPr>
          <w:rFonts w:ascii="Arial" w:hAnsi="Arial" w:cs="Arial"/>
          <w:i/>
          <w:sz w:val="18"/>
          <w:szCs w:val="18"/>
        </w:rPr>
        <w:t xml:space="preserve">allenfalls an andere Stellen, mit denen Kooperationen bestehen oder die einen gesetzlichen Anspruch auf Informationen haben bzw. </w:t>
      </w:r>
    </w:p>
    <w:p w:rsidR="008A094F" w:rsidRDefault="00BC43AA">
      <w:pPr>
        <w:spacing w:after="120"/>
        <w:ind w:left="1418" w:hanging="283"/>
        <w:jc w:val="both"/>
        <w:rPr>
          <w:rFonts w:ascii="Arial" w:hAnsi="Arial" w:cs="Arial"/>
          <w:i/>
          <w:sz w:val="18"/>
          <w:szCs w:val="18"/>
        </w:rPr>
      </w:pPr>
      <w:r>
        <w:rPr>
          <w:rFonts w:ascii="Arial" w:hAnsi="Arial" w:cs="Arial"/>
          <w:i/>
          <w:sz w:val="18"/>
          <w:szCs w:val="18"/>
        </w:rPr>
        <w:t>b)</w:t>
      </w:r>
      <w:r>
        <w:rPr>
          <w:rFonts w:ascii="Arial" w:hAnsi="Arial" w:cs="Arial"/>
          <w:i/>
          <w:sz w:val="18"/>
          <w:szCs w:val="18"/>
        </w:rPr>
        <w:tab/>
        <w:t>für Rückforderungen gemäß Art. 6 Abs. 1 lit. f Datenschutz-Grundverordnung an das Gericht zu übermitteln.</w:t>
      </w:r>
    </w:p>
    <w:p w:rsidR="008A094F" w:rsidRDefault="00BC43AA">
      <w:pPr>
        <w:spacing w:after="120"/>
        <w:ind w:left="993" w:hanging="284"/>
        <w:jc w:val="both"/>
        <w:rPr>
          <w:rFonts w:ascii="Arial" w:hAnsi="Arial" w:cs="Arial"/>
          <w:i/>
          <w:sz w:val="18"/>
          <w:szCs w:val="18"/>
        </w:rPr>
      </w:pPr>
      <w:r>
        <w:rPr>
          <w:rFonts w:ascii="Arial" w:hAnsi="Arial" w:cs="Arial"/>
          <w:i/>
          <w:sz w:val="18"/>
          <w:szCs w:val="18"/>
        </w:rPr>
        <w:t>3.</w:t>
      </w:r>
      <w:r>
        <w:rPr>
          <w:rFonts w:ascii="Arial" w:hAnsi="Arial" w:cs="Arial"/>
          <w:i/>
          <w:sz w:val="18"/>
          <w:szCs w:val="18"/>
        </w:rPr>
        <w:tab/>
        <w:t>Der Name der Förderungsnehmerin/des Förderungsnehmers oder ihre/seine Bezeichnung unter Angabe der Rechtsform, der Förderungsgegenstand sowie die Art und die Höhe der Förderungsmittel können in Berichte über die Förderungsvergabe aufgenommen und so veröffentlicht werden.</w:t>
      </w:r>
    </w:p>
    <w:p w:rsidR="008A094F" w:rsidRDefault="00BC43AA">
      <w:pPr>
        <w:spacing w:after="120"/>
        <w:ind w:left="993" w:hanging="284"/>
        <w:jc w:val="both"/>
        <w:rPr>
          <w:rFonts w:ascii="Arial" w:hAnsi="Arial" w:cs="Arial"/>
          <w:i/>
          <w:sz w:val="18"/>
          <w:szCs w:val="18"/>
        </w:rPr>
      </w:pPr>
      <w:r>
        <w:rPr>
          <w:rFonts w:ascii="Arial" w:hAnsi="Arial" w:cs="Arial"/>
          <w:i/>
          <w:sz w:val="18"/>
          <w:szCs w:val="18"/>
        </w:rPr>
        <w:t>4.</w:t>
      </w:r>
      <w:r>
        <w:rPr>
          <w:rFonts w:ascii="Arial" w:hAnsi="Arial" w:cs="Arial"/>
          <w:i/>
          <w:sz w:val="18"/>
          <w:szCs w:val="18"/>
        </w:rPr>
        <w:tab/>
        <w:t>Angaben zu der Förderungsnehmerin/dem Förderungsnehmer, der Förderungsgegenstand, die Art und die Höhe der Förderungsmittel, die Zuordnung zum Leistungsangebot sowie Angaben über die Zahlungen (§ 25 Abs. 1 Z 1 bis 4, 6 und 7 TDBG 2012) können an den Bundesminister für Finanzen zum Zweck der Verarbeitung in der Transparenzdatenbank übermittelt werden.</w:t>
      </w:r>
    </w:p>
    <w:p w:rsidR="008A094F" w:rsidRDefault="008A094F">
      <w:pPr>
        <w:spacing w:after="120"/>
        <w:ind w:left="993" w:hanging="284"/>
        <w:jc w:val="both"/>
        <w:rPr>
          <w:rFonts w:ascii="Arial" w:hAnsi="Arial" w:cs="Arial"/>
          <w:i/>
          <w:sz w:val="18"/>
          <w:szCs w:val="18"/>
        </w:rPr>
      </w:pPr>
    </w:p>
    <w:p w:rsidR="008A094F" w:rsidRDefault="00BC43AA">
      <w:pPr>
        <w:pStyle w:val="Listenabsatz"/>
        <w:numPr>
          <w:ilvl w:val="0"/>
          <w:numId w:val="9"/>
        </w:numPr>
        <w:spacing w:after="120"/>
        <w:jc w:val="both"/>
        <w:rPr>
          <w:rFonts w:ascii="Arial" w:hAnsi="Arial" w:cs="Arial"/>
          <w:b/>
          <w:sz w:val="20"/>
          <w:szCs w:val="20"/>
        </w:rPr>
      </w:pPr>
      <w:r>
        <w:rPr>
          <w:rFonts w:ascii="Arial" w:hAnsi="Arial" w:cs="Arial"/>
          <w:b/>
          <w:sz w:val="20"/>
          <w:szCs w:val="20"/>
        </w:rPr>
        <w:t>Datensch</w:t>
      </w:r>
      <w:r w:rsidR="003A4EF4">
        <w:rPr>
          <w:rFonts w:ascii="Arial" w:hAnsi="Arial" w:cs="Arial"/>
          <w:b/>
          <w:sz w:val="20"/>
          <w:szCs w:val="20"/>
        </w:rPr>
        <w:t>utzerklärung der Arbeitnehmerin/</w:t>
      </w:r>
      <w:r>
        <w:rPr>
          <w:rFonts w:ascii="Arial" w:hAnsi="Arial" w:cs="Arial"/>
          <w:b/>
          <w:sz w:val="20"/>
          <w:szCs w:val="20"/>
        </w:rPr>
        <w:t>des Arbeitnehmers:</w:t>
      </w:r>
    </w:p>
    <w:p w:rsidR="008A094F" w:rsidRDefault="00BC43AA">
      <w:pPr>
        <w:spacing w:after="120"/>
        <w:ind w:left="993"/>
        <w:jc w:val="both"/>
        <w:rPr>
          <w:rFonts w:ascii="Arial" w:hAnsi="Arial" w:cs="Arial"/>
          <w:i/>
          <w:sz w:val="18"/>
          <w:szCs w:val="18"/>
        </w:rPr>
      </w:pPr>
      <w:r>
        <w:rPr>
          <w:rFonts w:ascii="Arial" w:hAnsi="Arial" w:cs="Arial"/>
          <w:i/>
          <w:sz w:val="18"/>
          <w:szCs w:val="18"/>
        </w:rPr>
        <w:t xml:space="preserve">Ich willige hiermit ein, dass das Land …………….   und die jeweilige Einsatzorganisation meine Daten, die mit diesem Förderungsantrag meines Arbeitgebers übermittelt werden, zum Zwecke der Förderungsabwicklung automationsunterstützt sammeln, verarbeiten und gegebenenfalls an die für den Bundeskatastrophenfonds zuständigen Ministerien übermitteln darf. </w:t>
      </w:r>
    </w:p>
    <w:p w:rsidR="008A094F" w:rsidRDefault="00BC43AA">
      <w:pPr>
        <w:spacing w:after="120"/>
        <w:ind w:left="993"/>
        <w:jc w:val="both"/>
        <w:rPr>
          <w:rFonts w:ascii="Arial" w:hAnsi="Arial" w:cs="Arial"/>
          <w:i/>
          <w:sz w:val="18"/>
          <w:szCs w:val="18"/>
        </w:rPr>
      </w:pPr>
      <w:r>
        <w:rPr>
          <w:rFonts w:ascii="Arial" w:hAnsi="Arial" w:cs="Arial"/>
          <w:i/>
          <w:sz w:val="18"/>
          <w:szCs w:val="18"/>
        </w:rPr>
        <w:t>Es handelt sich um folgende Daten: Vor- und Zuname, Sozialversicherungsnummer, Geburtsdatum, Einsatzorganisation der ich angehöre sowie meine Einsatzdaten im gegenständlichen Einsatzfall (Großschadensereignis, Bergrettungseinsatz).</w:t>
      </w:r>
    </w:p>
    <w:p w:rsidR="008A094F" w:rsidRDefault="008A094F">
      <w:pPr>
        <w:spacing w:after="120"/>
        <w:ind w:left="993"/>
        <w:jc w:val="both"/>
        <w:rPr>
          <w:rFonts w:ascii="Arial" w:hAnsi="Arial" w:cs="Arial"/>
          <w:i/>
          <w:sz w:val="18"/>
          <w:szCs w:val="18"/>
        </w:rPr>
      </w:pPr>
    </w:p>
    <w:p w:rsidR="00BA5AE8" w:rsidRDefault="00BA5AE8">
      <w:pPr>
        <w:jc w:val="both"/>
        <w:rPr>
          <w:sz w:val="24"/>
          <w:szCs w:val="24"/>
        </w:rPr>
      </w:pPr>
    </w:p>
    <w:p w:rsidR="008A094F" w:rsidRDefault="00BC43AA">
      <w:pPr>
        <w:jc w:val="both"/>
        <w:rPr>
          <w:sz w:val="24"/>
          <w:szCs w:val="24"/>
        </w:rPr>
      </w:pPr>
      <w:r>
        <w:rPr>
          <w:sz w:val="24"/>
          <w:szCs w:val="24"/>
        </w:rPr>
        <w:lastRenderedPageBreak/>
        <w:t>__________________________</w:t>
      </w:r>
      <w:r>
        <w:rPr>
          <w:sz w:val="24"/>
          <w:szCs w:val="24"/>
        </w:rPr>
        <w:tab/>
      </w:r>
      <w:r>
        <w:rPr>
          <w:sz w:val="24"/>
          <w:szCs w:val="24"/>
        </w:rPr>
        <w:tab/>
      </w:r>
      <w:r>
        <w:rPr>
          <w:sz w:val="24"/>
          <w:szCs w:val="24"/>
        </w:rPr>
        <w:tab/>
      </w:r>
      <w:r>
        <w:rPr>
          <w:sz w:val="24"/>
          <w:szCs w:val="24"/>
        </w:rPr>
        <w:tab/>
        <w:t>__________________________</w:t>
      </w:r>
      <w:r>
        <w:rPr>
          <w:sz w:val="24"/>
          <w:szCs w:val="24"/>
        </w:rPr>
        <w:br/>
      </w:r>
      <w:r>
        <w:rPr>
          <w:rStyle w:val="A1"/>
        </w:rPr>
        <w:t>Unterschrift Arbeitnehmer/in</w:t>
      </w:r>
      <w:r>
        <w:rPr>
          <w:sz w:val="24"/>
          <w:szCs w:val="24"/>
        </w:rPr>
        <w:tab/>
      </w:r>
      <w:r>
        <w:rPr>
          <w:sz w:val="24"/>
          <w:szCs w:val="24"/>
        </w:rPr>
        <w:tab/>
      </w:r>
      <w:r>
        <w:rPr>
          <w:sz w:val="24"/>
          <w:szCs w:val="24"/>
        </w:rPr>
        <w:tab/>
      </w:r>
      <w:r>
        <w:rPr>
          <w:sz w:val="24"/>
          <w:szCs w:val="24"/>
        </w:rPr>
        <w:tab/>
      </w:r>
      <w:r>
        <w:rPr>
          <w:sz w:val="24"/>
          <w:szCs w:val="24"/>
        </w:rPr>
        <w:tab/>
      </w:r>
      <w:r>
        <w:rPr>
          <w:rStyle w:val="A1"/>
        </w:rPr>
        <w:t>Unterschrift Arbeitnehmer/in</w:t>
      </w:r>
    </w:p>
    <w:p w:rsidR="008A094F" w:rsidRDefault="00BC43AA">
      <w:pPr>
        <w:jc w:val="both"/>
        <w:rPr>
          <w:sz w:val="24"/>
          <w:szCs w:val="24"/>
        </w:rPr>
      </w:pPr>
      <w:r>
        <w:rPr>
          <w:sz w:val="24"/>
          <w:szCs w:val="24"/>
        </w:rPr>
        <w:t>__________________________</w:t>
      </w:r>
      <w:r>
        <w:rPr>
          <w:sz w:val="24"/>
          <w:szCs w:val="24"/>
        </w:rPr>
        <w:tab/>
      </w:r>
      <w:r>
        <w:rPr>
          <w:sz w:val="24"/>
          <w:szCs w:val="24"/>
        </w:rPr>
        <w:tab/>
      </w:r>
      <w:r>
        <w:rPr>
          <w:sz w:val="24"/>
          <w:szCs w:val="24"/>
        </w:rPr>
        <w:tab/>
      </w:r>
      <w:r>
        <w:rPr>
          <w:sz w:val="24"/>
          <w:szCs w:val="24"/>
        </w:rPr>
        <w:tab/>
        <w:t>__________________________</w:t>
      </w:r>
      <w:r>
        <w:rPr>
          <w:sz w:val="24"/>
          <w:szCs w:val="24"/>
        </w:rPr>
        <w:br/>
      </w:r>
      <w:r>
        <w:rPr>
          <w:rStyle w:val="A1"/>
        </w:rPr>
        <w:t>Unterschrift Arbeitnehmer/in</w:t>
      </w:r>
      <w:r>
        <w:rPr>
          <w:rStyle w:val="A1"/>
        </w:rPr>
        <w:tab/>
      </w:r>
      <w:r>
        <w:rPr>
          <w:rStyle w:val="A1"/>
        </w:rPr>
        <w:tab/>
      </w:r>
      <w:r>
        <w:rPr>
          <w:rStyle w:val="A1"/>
        </w:rPr>
        <w:tab/>
      </w:r>
      <w:r>
        <w:rPr>
          <w:rStyle w:val="A1"/>
        </w:rPr>
        <w:tab/>
      </w:r>
      <w:r>
        <w:rPr>
          <w:rStyle w:val="A1"/>
        </w:rPr>
        <w:tab/>
        <w:t>Unterschrift Arbeitnehmer/in</w:t>
      </w:r>
    </w:p>
    <w:p w:rsidR="008A094F" w:rsidRDefault="00BC43AA">
      <w:pPr>
        <w:jc w:val="both"/>
        <w:rPr>
          <w:sz w:val="24"/>
          <w:szCs w:val="24"/>
        </w:rPr>
      </w:pPr>
      <w:r>
        <w:rPr>
          <w:sz w:val="24"/>
          <w:szCs w:val="24"/>
        </w:rPr>
        <w:t>__________________________</w:t>
      </w:r>
      <w:r>
        <w:rPr>
          <w:sz w:val="24"/>
          <w:szCs w:val="24"/>
        </w:rPr>
        <w:tab/>
      </w:r>
      <w:r>
        <w:rPr>
          <w:sz w:val="24"/>
          <w:szCs w:val="24"/>
        </w:rPr>
        <w:tab/>
      </w:r>
      <w:r>
        <w:rPr>
          <w:sz w:val="24"/>
          <w:szCs w:val="24"/>
        </w:rPr>
        <w:tab/>
      </w:r>
      <w:r>
        <w:rPr>
          <w:sz w:val="24"/>
          <w:szCs w:val="24"/>
        </w:rPr>
        <w:tab/>
        <w:t>__________________________</w:t>
      </w:r>
      <w:r>
        <w:rPr>
          <w:sz w:val="24"/>
          <w:szCs w:val="24"/>
        </w:rPr>
        <w:br/>
      </w:r>
      <w:r>
        <w:rPr>
          <w:rStyle w:val="A1"/>
        </w:rPr>
        <w:t>Unterschrift Arbeitnehmer/in</w:t>
      </w:r>
      <w:r>
        <w:rPr>
          <w:rStyle w:val="A1"/>
        </w:rPr>
        <w:tab/>
      </w:r>
      <w:r>
        <w:rPr>
          <w:rStyle w:val="A1"/>
        </w:rPr>
        <w:tab/>
      </w:r>
      <w:r>
        <w:rPr>
          <w:rStyle w:val="A1"/>
        </w:rPr>
        <w:tab/>
      </w:r>
      <w:r>
        <w:rPr>
          <w:rStyle w:val="A1"/>
        </w:rPr>
        <w:tab/>
      </w:r>
      <w:r>
        <w:rPr>
          <w:rStyle w:val="A1"/>
        </w:rPr>
        <w:tab/>
        <w:t>Unterschrift Arbeitnehmer/in</w:t>
      </w:r>
    </w:p>
    <w:p w:rsidR="008A094F" w:rsidRDefault="00BC43AA">
      <w:pPr>
        <w:jc w:val="both"/>
        <w:rPr>
          <w:sz w:val="24"/>
          <w:szCs w:val="24"/>
        </w:rPr>
      </w:pPr>
      <w:r>
        <w:rPr>
          <w:sz w:val="24"/>
          <w:szCs w:val="24"/>
        </w:rPr>
        <w:t>__________________________</w:t>
      </w:r>
      <w:r>
        <w:rPr>
          <w:sz w:val="24"/>
          <w:szCs w:val="24"/>
        </w:rPr>
        <w:tab/>
      </w:r>
      <w:r>
        <w:rPr>
          <w:sz w:val="24"/>
          <w:szCs w:val="24"/>
        </w:rPr>
        <w:tab/>
      </w:r>
      <w:r>
        <w:rPr>
          <w:sz w:val="24"/>
          <w:szCs w:val="24"/>
        </w:rPr>
        <w:tab/>
      </w:r>
      <w:r>
        <w:rPr>
          <w:sz w:val="24"/>
          <w:szCs w:val="24"/>
        </w:rPr>
        <w:tab/>
        <w:t>__________________________</w:t>
      </w:r>
      <w:r>
        <w:rPr>
          <w:sz w:val="24"/>
          <w:szCs w:val="24"/>
        </w:rPr>
        <w:br/>
      </w:r>
      <w:r>
        <w:rPr>
          <w:rStyle w:val="A1"/>
        </w:rPr>
        <w:t>Unterschrift Arbeitnehmer/in</w:t>
      </w:r>
      <w:r>
        <w:rPr>
          <w:rStyle w:val="A1"/>
        </w:rPr>
        <w:tab/>
      </w:r>
      <w:r>
        <w:rPr>
          <w:rStyle w:val="A1"/>
        </w:rPr>
        <w:tab/>
      </w:r>
      <w:r>
        <w:rPr>
          <w:rStyle w:val="A1"/>
        </w:rPr>
        <w:tab/>
      </w:r>
      <w:r>
        <w:rPr>
          <w:rStyle w:val="A1"/>
        </w:rPr>
        <w:tab/>
      </w:r>
      <w:r>
        <w:rPr>
          <w:rStyle w:val="A1"/>
        </w:rPr>
        <w:tab/>
        <w:t>Unterschrift Arbeitnehmer/in</w:t>
      </w:r>
    </w:p>
    <w:p w:rsidR="008A094F" w:rsidRDefault="00BC43AA">
      <w:pPr>
        <w:jc w:val="both"/>
        <w:rPr>
          <w:sz w:val="24"/>
          <w:szCs w:val="24"/>
        </w:rPr>
      </w:pPr>
      <w:r>
        <w:rPr>
          <w:sz w:val="24"/>
          <w:szCs w:val="24"/>
        </w:rPr>
        <w:t>__________________________</w:t>
      </w:r>
      <w:r>
        <w:rPr>
          <w:sz w:val="24"/>
          <w:szCs w:val="24"/>
        </w:rPr>
        <w:tab/>
      </w:r>
      <w:r>
        <w:rPr>
          <w:sz w:val="24"/>
          <w:szCs w:val="24"/>
        </w:rPr>
        <w:tab/>
      </w:r>
      <w:r>
        <w:rPr>
          <w:sz w:val="24"/>
          <w:szCs w:val="24"/>
        </w:rPr>
        <w:tab/>
      </w:r>
      <w:r>
        <w:rPr>
          <w:sz w:val="24"/>
          <w:szCs w:val="24"/>
        </w:rPr>
        <w:tab/>
        <w:t>__________________________</w:t>
      </w:r>
      <w:r>
        <w:rPr>
          <w:sz w:val="24"/>
          <w:szCs w:val="24"/>
        </w:rPr>
        <w:br/>
      </w:r>
      <w:r>
        <w:rPr>
          <w:rStyle w:val="A1"/>
        </w:rPr>
        <w:t>Unterschrift Arbeitnehmer/in</w:t>
      </w:r>
      <w:r>
        <w:rPr>
          <w:rStyle w:val="A1"/>
        </w:rPr>
        <w:tab/>
      </w:r>
      <w:r>
        <w:rPr>
          <w:rStyle w:val="A1"/>
        </w:rPr>
        <w:tab/>
      </w:r>
      <w:r>
        <w:rPr>
          <w:rStyle w:val="A1"/>
        </w:rPr>
        <w:tab/>
      </w:r>
      <w:r>
        <w:rPr>
          <w:rStyle w:val="A1"/>
        </w:rPr>
        <w:tab/>
      </w:r>
      <w:r>
        <w:rPr>
          <w:rStyle w:val="A1"/>
        </w:rPr>
        <w:tab/>
        <w:t>Unterschrift Arbeitnehmer/in</w:t>
      </w:r>
    </w:p>
    <w:p w:rsidR="008A094F" w:rsidRDefault="008A094F">
      <w:pPr>
        <w:jc w:val="both"/>
        <w:rPr>
          <w:sz w:val="24"/>
          <w:szCs w:val="24"/>
        </w:rPr>
      </w:pPr>
    </w:p>
    <w:p w:rsidR="008A094F" w:rsidRDefault="003A4EF4">
      <w:pPr>
        <w:pStyle w:val="Listenabsatz"/>
        <w:spacing w:after="120"/>
        <w:ind w:left="0"/>
        <w:jc w:val="both"/>
        <w:rPr>
          <w:b/>
          <w:sz w:val="24"/>
          <w:szCs w:val="24"/>
        </w:rPr>
      </w:pPr>
      <w:r>
        <w:rPr>
          <w:b/>
          <w:sz w:val="24"/>
          <w:szCs w:val="24"/>
        </w:rPr>
        <w:t>Die Förderungswerber</w:t>
      </w:r>
      <w:r w:rsidR="00BC43AA">
        <w:rPr>
          <w:b/>
          <w:sz w:val="24"/>
          <w:szCs w:val="24"/>
        </w:rPr>
        <w:t>in</w:t>
      </w:r>
      <w:r>
        <w:rPr>
          <w:b/>
          <w:sz w:val="24"/>
          <w:szCs w:val="24"/>
        </w:rPr>
        <w:t>/der Förderungswerber</w:t>
      </w:r>
      <w:r w:rsidR="00BC43AA">
        <w:rPr>
          <w:b/>
          <w:sz w:val="24"/>
          <w:szCs w:val="24"/>
        </w:rPr>
        <w:t xml:space="preserve"> bestätigt die Richtigkeit der im Antrag enthaltenen Angaben und die Verpflichtungserklärung genau gelesen und zur Kenntnis genommen zu haben. Weiters wird einer Überprüfung dieser Daten im Zuge der Bearbeitung des Antrages oder einer nachträglichen Kontrolle durch das Amt der Landesregierung, durch das Bundesministerium für Arbeit, Soziales, Gesundheit und Konsumentenschutz und durch das Bundesministerium für Finanzen sowie durch den Landes- (Stadt-) und Bundesrechnungshof zugestimmt.</w:t>
      </w:r>
    </w:p>
    <w:p w:rsidR="008A094F" w:rsidRDefault="008A094F">
      <w:pPr>
        <w:rPr>
          <w:sz w:val="24"/>
          <w:szCs w:val="24"/>
        </w:rPr>
      </w:pPr>
    </w:p>
    <w:p w:rsidR="008A094F" w:rsidRDefault="008A094F">
      <w:pPr>
        <w:rPr>
          <w:sz w:val="24"/>
          <w:szCs w:val="24"/>
        </w:rPr>
      </w:pPr>
    </w:p>
    <w:p w:rsidR="008A094F" w:rsidRDefault="00BC43AA">
      <w:pPr>
        <w:jc w:val="center"/>
        <w:rPr>
          <w:sz w:val="24"/>
          <w:szCs w:val="24"/>
        </w:rPr>
      </w:pPr>
      <w:r>
        <w:rPr>
          <w:sz w:val="24"/>
          <w:szCs w:val="24"/>
        </w:rPr>
        <w:t>__________________________</w:t>
      </w:r>
      <w:r>
        <w:rPr>
          <w:sz w:val="24"/>
          <w:szCs w:val="24"/>
        </w:rPr>
        <w:br/>
      </w:r>
      <w:r>
        <w:rPr>
          <w:rStyle w:val="A1"/>
        </w:rPr>
        <w:t>Unterschrift Förderungswerber/in</w:t>
      </w:r>
    </w:p>
    <w:sectPr w:rsidR="008A094F">
      <w:pgSz w:w="11906" w:h="16838"/>
      <w:pgMar w:top="141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94F" w:rsidRDefault="00BC43AA">
      <w:pPr>
        <w:spacing w:after="0" w:line="240" w:lineRule="auto"/>
      </w:pPr>
      <w:r>
        <w:separator/>
      </w:r>
    </w:p>
  </w:endnote>
  <w:endnote w:type="continuationSeparator" w:id="0">
    <w:p w:rsidR="008A094F" w:rsidRDefault="00BC4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94F" w:rsidRDefault="00BC43AA">
      <w:pPr>
        <w:spacing w:after="0" w:line="240" w:lineRule="auto"/>
      </w:pPr>
      <w:r>
        <w:separator/>
      </w:r>
    </w:p>
  </w:footnote>
  <w:footnote w:type="continuationSeparator" w:id="0">
    <w:p w:rsidR="008A094F" w:rsidRDefault="00BC4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39C"/>
    <w:multiLevelType w:val="hybridMultilevel"/>
    <w:tmpl w:val="E52ED490"/>
    <w:lvl w:ilvl="0" w:tplc="0C07000F">
      <w:start w:val="1"/>
      <w:numFmt w:val="decimal"/>
      <w:lvlText w:val="%1."/>
      <w:lvlJc w:val="left"/>
      <w:pPr>
        <w:ind w:left="720" w:hanging="360"/>
      </w:pPr>
      <w:rPr>
        <w:rFonts w:hint="default"/>
      </w:rPr>
    </w:lvl>
    <w:lvl w:ilvl="1" w:tplc="0C070001">
      <w:start w:val="1"/>
      <w:numFmt w:val="bullet"/>
      <w:lvlText w:val=""/>
      <w:lvlJc w:val="left"/>
      <w:pPr>
        <w:ind w:left="1440" w:hanging="360"/>
      </w:pPr>
      <w:rPr>
        <w:rFonts w:ascii="Symbol" w:hAnsi="Symbol" w:hint="default"/>
      </w:rPr>
    </w:lvl>
    <w:lvl w:ilvl="2" w:tplc="ED1E22D4">
      <w:start w:val="2"/>
      <w:numFmt w:val="decimal"/>
      <w:lvlText w:val="%3"/>
      <w:lvlJc w:val="left"/>
      <w:pPr>
        <w:ind w:left="2340" w:hanging="360"/>
      </w:pPr>
      <w:rPr>
        <w:rFonts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7A160A1"/>
    <w:multiLevelType w:val="hybridMultilevel"/>
    <w:tmpl w:val="A2F296FA"/>
    <w:lvl w:ilvl="0" w:tplc="62467DC0">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07A918B6"/>
    <w:multiLevelType w:val="hybridMultilevel"/>
    <w:tmpl w:val="10E80DDC"/>
    <w:lvl w:ilvl="0" w:tplc="0C07000F">
      <w:start w:val="3"/>
      <w:numFmt w:val="decimal"/>
      <w:lvlText w:val="%1."/>
      <w:lvlJc w:val="left"/>
      <w:pPr>
        <w:ind w:left="928" w:hanging="360"/>
      </w:pPr>
      <w:rPr>
        <w:rFonts w:hint="default"/>
      </w:rPr>
    </w:lvl>
    <w:lvl w:ilvl="1" w:tplc="0C070019" w:tentative="1">
      <w:start w:val="1"/>
      <w:numFmt w:val="lowerLetter"/>
      <w:lvlText w:val="%2."/>
      <w:lvlJc w:val="left"/>
      <w:pPr>
        <w:ind w:left="1648" w:hanging="360"/>
      </w:pPr>
    </w:lvl>
    <w:lvl w:ilvl="2" w:tplc="0C07001B" w:tentative="1">
      <w:start w:val="1"/>
      <w:numFmt w:val="lowerRoman"/>
      <w:lvlText w:val="%3."/>
      <w:lvlJc w:val="right"/>
      <w:pPr>
        <w:ind w:left="2368" w:hanging="180"/>
      </w:pPr>
    </w:lvl>
    <w:lvl w:ilvl="3" w:tplc="0C07000F" w:tentative="1">
      <w:start w:val="1"/>
      <w:numFmt w:val="decimal"/>
      <w:lvlText w:val="%4."/>
      <w:lvlJc w:val="left"/>
      <w:pPr>
        <w:ind w:left="3088" w:hanging="360"/>
      </w:pPr>
    </w:lvl>
    <w:lvl w:ilvl="4" w:tplc="0C070019" w:tentative="1">
      <w:start w:val="1"/>
      <w:numFmt w:val="lowerLetter"/>
      <w:lvlText w:val="%5."/>
      <w:lvlJc w:val="left"/>
      <w:pPr>
        <w:ind w:left="3808" w:hanging="360"/>
      </w:pPr>
    </w:lvl>
    <w:lvl w:ilvl="5" w:tplc="0C07001B" w:tentative="1">
      <w:start w:val="1"/>
      <w:numFmt w:val="lowerRoman"/>
      <w:lvlText w:val="%6."/>
      <w:lvlJc w:val="right"/>
      <w:pPr>
        <w:ind w:left="4528" w:hanging="180"/>
      </w:pPr>
    </w:lvl>
    <w:lvl w:ilvl="6" w:tplc="0C07000F" w:tentative="1">
      <w:start w:val="1"/>
      <w:numFmt w:val="decimal"/>
      <w:lvlText w:val="%7."/>
      <w:lvlJc w:val="left"/>
      <w:pPr>
        <w:ind w:left="5248" w:hanging="360"/>
      </w:pPr>
    </w:lvl>
    <w:lvl w:ilvl="7" w:tplc="0C070019" w:tentative="1">
      <w:start w:val="1"/>
      <w:numFmt w:val="lowerLetter"/>
      <w:lvlText w:val="%8."/>
      <w:lvlJc w:val="left"/>
      <w:pPr>
        <w:ind w:left="5968" w:hanging="360"/>
      </w:pPr>
    </w:lvl>
    <w:lvl w:ilvl="8" w:tplc="0C07001B" w:tentative="1">
      <w:start w:val="1"/>
      <w:numFmt w:val="lowerRoman"/>
      <w:lvlText w:val="%9."/>
      <w:lvlJc w:val="right"/>
      <w:pPr>
        <w:ind w:left="6688" w:hanging="180"/>
      </w:pPr>
    </w:lvl>
  </w:abstractNum>
  <w:abstractNum w:abstractNumId="3" w15:restartNumberingAfterBreak="0">
    <w:nsid w:val="0A3E2F46"/>
    <w:multiLevelType w:val="hybridMultilevel"/>
    <w:tmpl w:val="8556A61E"/>
    <w:lvl w:ilvl="0" w:tplc="EEA4A450">
      <w:numFmt w:val="bullet"/>
      <w:lvlText w:val="-"/>
      <w:lvlJc w:val="left"/>
      <w:pPr>
        <w:ind w:left="1854" w:hanging="360"/>
      </w:pPr>
      <w:rPr>
        <w:rFonts w:ascii="Times New Roman" w:eastAsia="Times New Roman" w:hAnsi="Times New Roman" w:cs="Times New Roman" w:hint="default"/>
      </w:rPr>
    </w:lvl>
    <w:lvl w:ilvl="1" w:tplc="04070003">
      <w:start w:val="1"/>
      <w:numFmt w:val="bullet"/>
      <w:lvlText w:val="o"/>
      <w:lvlJc w:val="left"/>
      <w:pPr>
        <w:ind w:left="2574" w:hanging="360"/>
      </w:pPr>
      <w:rPr>
        <w:rFonts w:ascii="Courier New" w:hAnsi="Courier New" w:cs="Courier New" w:hint="default"/>
      </w:rPr>
    </w:lvl>
    <w:lvl w:ilvl="2" w:tplc="04070005">
      <w:start w:val="1"/>
      <w:numFmt w:val="bullet"/>
      <w:lvlText w:val=""/>
      <w:lvlJc w:val="left"/>
      <w:pPr>
        <w:ind w:left="3294" w:hanging="360"/>
      </w:pPr>
      <w:rPr>
        <w:rFonts w:ascii="Wingdings" w:hAnsi="Wingdings" w:hint="default"/>
      </w:rPr>
    </w:lvl>
    <w:lvl w:ilvl="3" w:tplc="04070001">
      <w:start w:val="1"/>
      <w:numFmt w:val="bullet"/>
      <w:lvlText w:val=""/>
      <w:lvlJc w:val="left"/>
      <w:pPr>
        <w:ind w:left="4014" w:hanging="360"/>
      </w:pPr>
      <w:rPr>
        <w:rFonts w:ascii="Symbol" w:hAnsi="Symbol" w:hint="default"/>
      </w:rPr>
    </w:lvl>
    <w:lvl w:ilvl="4" w:tplc="04070003">
      <w:start w:val="1"/>
      <w:numFmt w:val="bullet"/>
      <w:lvlText w:val="o"/>
      <w:lvlJc w:val="left"/>
      <w:pPr>
        <w:ind w:left="4734" w:hanging="360"/>
      </w:pPr>
      <w:rPr>
        <w:rFonts w:ascii="Courier New" w:hAnsi="Courier New" w:cs="Courier New" w:hint="default"/>
      </w:rPr>
    </w:lvl>
    <w:lvl w:ilvl="5" w:tplc="04070005">
      <w:start w:val="1"/>
      <w:numFmt w:val="bullet"/>
      <w:lvlText w:val=""/>
      <w:lvlJc w:val="left"/>
      <w:pPr>
        <w:ind w:left="5454" w:hanging="360"/>
      </w:pPr>
      <w:rPr>
        <w:rFonts w:ascii="Wingdings" w:hAnsi="Wingdings" w:hint="default"/>
      </w:rPr>
    </w:lvl>
    <w:lvl w:ilvl="6" w:tplc="04070001">
      <w:start w:val="1"/>
      <w:numFmt w:val="bullet"/>
      <w:lvlText w:val=""/>
      <w:lvlJc w:val="left"/>
      <w:pPr>
        <w:ind w:left="6174" w:hanging="360"/>
      </w:pPr>
      <w:rPr>
        <w:rFonts w:ascii="Symbol" w:hAnsi="Symbol" w:hint="default"/>
      </w:rPr>
    </w:lvl>
    <w:lvl w:ilvl="7" w:tplc="04070003">
      <w:start w:val="1"/>
      <w:numFmt w:val="bullet"/>
      <w:lvlText w:val="o"/>
      <w:lvlJc w:val="left"/>
      <w:pPr>
        <w:ind w:left="6894" w:hanging="360"/>
      </w:pPr>
      <w:rPr>
        <w:rFonts w:ascii="Courier New" w:hAnsi="Courier New" w:cs="Courier New" w:hint="default"/>
      </w:rPr>
    </w:lvl>
    <w:lvl w:ilvl="8" w:tplc="04070005">
      <w:start w:val="1"/>
      <w:numFmt w:val="bullet"/>
      <w:lvlText w:val=""/>
      <w:lvlJc w:val="left"/>
      <w:pPr>
        <w:ind w:left="7614" w:hanging="360"/>
      </w:pPr>
      <w:rPr>
        <w:rFonts w:ascii="Wingdings" w:hAnsi="Wingdings" w:hint="default"/>
      </w:rPr>
    </w:lvl>
  </w:abstractNum>
  <w:abstractNum w:abstractNumId="4" w15:restartNumberingAfterBreak="0">
    <w:nsid w:val="0D7157CE"/>
    <w:multiLevelType w:val="hybridMultilevel"/>
    <w:tmpl w:val="40CA187E"/>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ED1E22D4">
      <w:start w:val="2"/>
      <w:numFmt w:val="decimal"/>
      <w:lvlText w:val="%3"/>
      <w:lvlJc w:val="left"/>
      <w:pPr>
        <w:ind w:left="2340" w:hanging="360"/>
      </w:pPr>
      <w:rPr>
        <w:rFonts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65860A0"/>
    <w:multiLevelType w:val="hybridMultilevel"/>
    <w:tmpl w:val="164CCA44"/>
    <w:lvl w:ilvl="0" w:tplc="F83EEF26">
      <w:start w:val="3"/>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E5E081D"/>
    <w:multiLevelType w:val="hybridMultilevel"/>
    <w:tmpl w:val="68FAC04C"/>
    <w:lvl w:ilvl="0" w:tplc="0407000F">
      <w:start w:val="1"/>
      <w:numFmt w:val="decimal"/>
      <w:lvlText w:val="%1."/>
      <w:lvlJc w:val="left"/>
      <w:pPr>
        <w:ind w:left="360" w:hanging="360"/>
      </w:pPr>
    </w:lvl>
    <w:lvl w:ilvl="1" w:tplc="7D78F14E">
      <w:start w:val="1"/>
      <w:numFmt w:val="lowerLetter"/>
      <w:lvlText w:val="%2."/>
      <w:lvlJc w:val="left"/>
      <w:pPr>
        <w:ind w:left="1080" w:hanging="360"/>
      </w:pPr>
      <w:rPr>
        <w:rFonts w:hint="default"/>
      </w:r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5ED4419F"/>
    <w:multiLevelType w:val="hybridMultilevel"/>
    <w:tmpl w:val="8EA4CD1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773744F2"/>
    <w:multiLevelType w:val="hybridMultilevel"/>
    <w:tmpl w:val="5D86765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7B826AE9"/>
    <w:multiLevelType w:val="hybridMultilevel"/>
    <w:tmpl w:val="D88AC12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2"/>
  </w:num>
  <w:num w:numId="5">
    <w:abstractNumId w:val="6"/>
  </w:num>
  <w:num w:numId="6">
    <w:abstractNumId w:val="3"/>
  </w:num>
  <w:num w:numId="7">
    <w:abstractNumId w:val="5"/>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4F"/>
    <w:rsid w:val="00090573"/>
    <w:rsid w:val="000C1BBF"/>
    <w:rsid w:val="003A4EF4"/>
    <w:rsid w:val="004B2B59"/>
    <w:rsid w:val="00581108"/>
    <w:rsid w:val="006A74CE"/>
    <w:rsid w:val="008A094F"/>
    <w:rsid w:val="008B0658"/>
    <w:rsid w:val="009B5B56"/>
    <w:rsid w:val="00BA5AE8"/>
    <w:rsid w:val="00BC43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8433"/>
    <o:shapelayout v:ext="edit">
      <o:idmap v:ext="edit" data="1"/>
    </o:shapelayout>
  </w:shapeDefaults>
  <w:decimalSymbol w:val=","/>
  <w:listSeparator w:val=";"/>
  <w15:chartTrackingRefBased/>
  <w15:docId w15:val="{F2BD623C-3B5D-4B2F-AAE3-EE3EE7E6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A1">
    <w:name w:val="A1"/>
    <w:uiPriority w:val="99"/>
    <w:rPr>
      <w:rFonts w:cs="Arial Narrow"/>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72">
      <w:bodyDiv w:val="1"/>
      <w:marLeft w:val="0"/>
      <w:marRight w:val="0"/>
      <w:marTop w:val="0"/>
      <w:marBottom w:val="0"/>
      <w:divBdr>
        <w:top w:val="none" w:sz="0" w:space="0" w:color="auto"/>
        <w:left w:val="none" w:sz="0" w:space="0" w:color="auto"/>
        <w:bottom w:val="none" w:sz="0" w:space="0" w:color="auto"/>
        <w:right w:val="none" w:sz="0" w:space="0" w:color="auto"/>
      </w:divBdr>
    </w:div>
    <w:div w:id="77481483">
      <w:bodyDiv w:val="1"/>
      <w:marLeft w:val="0"/>
      <w:marRight w:val="0"/>
      <w:marTop w:val="0"/>
      <w:marBottom w:val="0"/>
      <w:divBdr>
        <w:top w:val="none" w:sz="0" w:space="0" w:color="auto"/>
        <w:left w:val="none" w:sz="0" w:space="0" w:color="auto"/>
        <w:bottom w:val="none" w:sz="0" w:space="0" w:color="auto"/>
        <w:right w:val="none" w:sz="0" w:space="0" w:color="auto"/>
      </w:divBdr>
    </w:div>
    <w:div w:id="326783851">
      <w:bodyDiv w:val="1"/>
      <w:marLeft w:val="0"/>
      <w:marRight w:val="0"/>
      <w:marTop w:val="0"/>
      <w:marBottom w:val="0"/>
      <w:divBdr>
        <w:top w:val="none" w:sz="0" w:space="0" w:color="auto"/>
        <w:left w:val="none" w:sz="0" w:space="0" w:color="auto"/>
        <w:bottom w:val="none" w:sz="0" w:space="0" w:color="auto"/>
        <w:right w:val="none" w:sz="0" w:space="0" w:color="auto"/>
      </w:divBdr>
    </w:div>
    <w:div w:id="939339404">
      <w:bodyDiv w:val="1"/>
      <w:marLeft w:val="0"/>
      <w:marRight w:val="0"/>
      <w:marTop w:val="0"/>
      <w:marBottom w:val="0"/>
      <w:divBdr>
        <w:top w:val="none" w:sz="0" w:space="0" w:color="auto"/>
        <w:left w:val="none" w:sz="0" w:space="0" w:color="auto"/>
        <w:bottom w:val="none" w:sz="0" w:space="0" w:color="auto"/>
        <w:right w:val="none" w:sz="0" w:space="0" w:color="auto"/>
      </w:divBdr>
    </w:div>
    <w:div w:id="209073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tastrophenschutz@stmk.g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3C22C-E676-435D-B60B-BAC3EB30E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1524</Words>
  <Characters>9604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Sozialministerium</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Kröpfl Eva</dc:creator>
  <cp:keywords/>
  <dc:description/>
  <cp:lastModifiedBy>Berghold Monika</cp:lastModifiedBy>
  <cp:revision>6</cp:revision>
  <cp:lastPrinted>2019-10-03T10:06:00Z</cp:lastPrinted>
  <dcterms:created xsi:type="dcterms:W3CDTF">2019-10-03T09:52:00Z</dcterms:created>
  <dcterms:modified xsi:type="dcterms:W3CDTF">2019-10-03T10:07:00Z</dcterms:modified>
</cp:coreProperties>
</file>